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91835" w14:textId="7DD0E262" w:rsidR="00C4735E" w:rsidRPr="00655D62" w:rsidRDefault="00C4735E" w:rsidP="00C25F67">
      <w:pPr>
        <w:spacing w:line="276" w:lineRule="auto"/>
        <w:rPr>
          <w:rFonts w:cstheme="minorHAnsi"/>
          <w:sz w:val="24"/>
          <w:szCs w:val="24"/>
        </w:rPr>
      </w:pPr>
    </w:p>
    <w:p w14:paraId="5D1AC8A1" w14:textId="156F50E5" w:rsidR="004E1670" w:rsidRPr="00655D62" w:rsidRDefault="009C178B" w:rsidP="00C25F67">
      <w:pPr>
        <w:spacing w:after="80" w:line="276" w:lineRule="auto"/>
        <w:jc w:val="center"/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</w:pPr>
      <w:r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 xml:space="preserve">Grantiau Gweithdai Ymchwil </w:t>
      </w:r>
      <w:r w:rsidR="004E1670"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202</w:t>
      </w:r>
      <w:r w:rsidR="0044792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6</w:t>
      </w:r>
      <w:r w:rsidR="004E1670"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-202</w:t>
      </w:r>
      <w:r w:rsidR="0044792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>7</w:t>
      </w:r>
      <w:r w:rsidR="004E1670" w:rsidRPr="00655D62">
        <w:rPr>
          <w:rFonts w:eastAsia="Times New Roman" w:cstheme="minorHAnsi"/>
          <w:b/>
          <w:bCs/>
          <w:color w:val="C00000"/>
          <w:sz w:val="52"/>
          <w:szCs w:val="52"/>
          <w:lang w:eastAsia="en-GB"/>
        </w:rPr>
        <w:t xml:space="preserve"> </w:t>
      </w:r>
    </w:p>
    <w:p w14:paraId="1287B5AA" w14:textId="77777777" w:rsidR="004E1670" w:rsidRPr="00655D62" w:rsidRDefault="004E1670" w:rsidP="00C25F67">
      <w:pPr>
        <w:spacing w:after="80" w:line="276" w:lineRule="auto"/>
        <w:jc w:val="center"/>
        <w:rPr>
          <w:rFonts w:eastAsia="Times New Roman" w:cstheme="minorHAnsi"/>
          <w:b/>
          <w:bCs/>
          <w:color w:val="C00000"/>
          <w:sz w:val="24"/>
          <w:szCs w:val="24"/>
          <w:lang w:eastAsia="en-GB"/>
        </w:rPr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E1670" w:rsidRPr="00B4778B" w14:paraId="4D6F378F" w14:textId="77777777" w:rsidTr="50B8EDE4">
        <w:trPr>
          <w:trHeight w:val="1684"/>
        </w:trPr>
        <w:tc>
          <w:tcPr>
            <w:tcW w:w="9016" w:type="dxa"/>
            <w:vAlign w:val="center"/>
          </w:tcPr>
          <w:p w14:paraId="624C2006" w14:textId="34691C66" w:rsidR="004E1670" w:rsidRPr="00447922" w:rsidRDefault="00D505FE" w:rsidP="00C25F67">
            <w:pPr>
              <w:spacing w:after="80" w:line="276" w:lineRule="auto"/>
              <w:jc w:val="center"/>
              <w:rPr>
                <w:rFonts w:eastAsia="Times New Roman" w:cstheme="minorHAnsi"/>
                <w:sz w:val="28"/>
                <w:szCs w:val="28"/>
                <w:lang w:eastAsia="en-GB"/>
              </w:rPr>
            </w:pPr>
            <w:r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>Alwad yn Agor</w:t>
            </w:r>
            <w:r w:rsidR="004E1670"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: </w:t>
            </w:r>
            <w:r w:rsidR="00386C3C"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>9</w:t>
            </w:r>
            <w:r w:rsidR="004E1670" w:rsidRPr="00447922">
              <w:rPr>
                <w:rFonts w:eastAsia="Times New Roman" w:cstheme="minorHAnsi"/>
                <w:sz w:val="28"/>
                <w:szCs w:val="28"/>
                <w:u w:val="single"/>
                <w:lang w:eastAsia="en-GB"/>
              </w:rPr>
              <w:t xml:space="preserve"> </w:t>
            </w:r>
            <w:r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Medi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202</w:t>
            </w:r>
            <w:r w:rsidR="00447922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6</w:t>
            </w:r>
          </w:p>
          <w:p w14:paraId="1D756843" w14:textId="0E7D0188" w:rsidR="004E1670" w:rsidRPr="00447922" w:rsidRDefault="00D505FE" w:rsidP="00C25F67">
            <w:pPr>
              <w:spacing w:after="80" w:line="276" w:lineRule="auto"/>
              <w:jc w:val="center"/>
              <w:rPr>
                <w:rFonts w:eastAsia="Times New Roman" w:cstheme="minorHAnsi"/>
                <w:sz w:val="28"/>
                <w:szCs w:val="28"/>
                <w:lang w:eastAsia="en-GB"/>
              </w:rPr>
            </w:pPr>
            <w:r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>Alwad yn Cau</w:t>
            </w:r>
            <w:r w:rsidR="004E1670" w:rsidRPr="00447922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: </w:t>
            </w:r>
            <w:r w:rsidR="00DE5D89">
              <w:rPr>
                <w:rFonts w:eastAsia="Times New Roman" w:cstheme="minorHAnsi"/>
                <w:sz w:val="28"/>
                <w:szCs w:val="28"/>
                <w:lang w:eastAsia="en-GB"/>
              </w:rPr>
              <w:t>14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</w:t>
            </w:r>
            <w:r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Hydref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202</w:t>
            </w:r>
            <w:r w:rsidR="00447922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6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a</w:t>
            </w:r>
            <w:r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>m</w:t>
            </w:r>
            <w:r w:rsidR="004E1670" w:rsidRPr="00DE5D89">
              <w:rPr>
                <w:rFonts w:eastAsia="Times New Roman" w:cstheme="minorHAnsi"/>
                <w:sz w:val="28"/>
                <w:szCs w:val="28"/>
                <w:lang w:eastAsia="en-GB"/>
              </w:rPr>
              <w:t xml:space="preserve"> 4pm</w:t>
            </w:r>
          </w:p>
          <w:p w14:paraId="6C6DDAC9" w14:textId="72C95AC5" w:rsidR="004E1670" w:rsidRPr="00655D62" w:rsidRDefault="00D505FE" w:rsidP="00C25F67">
            <w:pPr>
              <w:spacing w:after="80" w:line="276" w:lineRule="auto"/>
              <w:jc w:val="center"/>
              <w:rPr>
                <w:rFonts w:eastAsia="Times New Roman" w:cstheme="minorHAnsi"/>
                <w:sz w:val="24"/>
                <w:szCs w:val="24"/>
                <w:lang w:val="fr-FR" w:eastAsia="en-GB"/>
              </w:rPr>
            </w:pPr>
            <w:hyperlink r:id="rId11" w:history="1">
              <w:r w:rsidRPr="00827695">
                <w:rPr>
                  <w:rStyle w:val="Hyperlink"/>
                  <w:rFonts w:eastAsia="Times New Roman" w:cstheme="minorHAnsi"/>
                  <w:sz w:val="28"/>
                  <w:szCs w:val="28"/>
                  <w:lang w:val="fr-FR" w:eastAsia="en-GB"/>
                </w:rPr>
                <w:t xml:space="preserve">Cyflwyno ar-lein drwy </w:t>
              </w:r>
              <w:r w:rsidR="00252271" w:rsidRPr="00827695">
                <w:rPr>
                  <w:rStyle w:val="Hyperlink"/>
                  <w:rFonts w:eastAsia="Times New Roman" w:cstheme="minorHAnsi"/>
                  <w:sz w:val="28"/>
                  <w:szCs w:val="28"/>
                  <w:lang w:val="fr-FR" w:eastAsia="en-GB"/>
                </w:rPr>
                <w:t>Ffurflen Cais Grantiau Gwe</w:t>
              </w:r>
              <w:r w:rsidR="009B74B3" w:rsidRPr="00827695">
                <w:rPr>
                  <w:rStyle w:val="Hyperlink"/>
                  <w:rFonts w:eastAsia="Times New Roman" w:cstheme="minorHAnsi"/>
                  <w:sz w:val="28"/>
                  <w:szCs w:val="28"/>
                  <w:lang w:val="fr-FR" w:eastAsia="en-GB"/>
                </w:rPr>
                <w:t>ithdai</w:t>
              </w:r>
            </w:hyperlink>
          </w:p>
        </w:tc>
      </w:tr>
    </w:tbl>
    <w:p w14:paraId="5D179ECD" w14:textId="77777777" w:rsidR="0047332E" w:rsidRPr="00655D62" w:rsidRDefault="0047332E" w:rsidP="00C25F67">
      <w:p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val="fr-FR" w:eastAsia="en-GB"/>
        </w:rPr>
      </w:pPr>
    </w:p>
    <w:p w14:paraId="07D30654" w14:textId="121ACDC0" w:rsidR="00812927" w:rsidRPr="00655D62" w:rsidRDefault="00D939DF" w:rsidP="169CF188">
      <w:pPr>
        <w:spacing w:after="80" w:line="276" w:lineRule="auto"/>
        <w:rPr>
          <w:rFonts w:eastAsia="Times New Roman"/>
          <w:sz w:val="24"/>
          <w:szCs w:val="24"/>
          <w:lang w:val="fr-FR" w:eastAsia="en-GB"/>
        </w:rPr>
      </w:pPr>
      <w:r w:rsidRPr="169CF188">
        <w:rPr>
          <w:rFonts w:eastAsia="Times New Roman"/>
          <w:sz w:val="24"/>
          <w:szCs w:val="24"/>
          <w:lang w:val="fr-FR" w:eastAsia="en-GB"/>
        </w:rPr>
        <w:t>Mae’r cynllun grant wedi’i gynllunio i annog ymchwilio’n gydweithredol i gais ymchwil sydd ar gam cynnar yn ei ddatblygiad.</w:t>
      </w:r>
      <w:r w:rsidR="00A63002" w:rsidRPr="169CF188">
        <w:rPr>
          <w:rFonts w:eastAsia="Times New Roman"/>
          <w:sz w:val="24"/>
          <w:szCs w:val="24"/>
          <w:lang w:val="fr-FR" w:eastAsia="en-GB"/>
        </w:rPr>
        <w:t xml:space="preserve"> Yn yr rownd hon,</w:t>
      </w:r>
      <w:r w:rsidR="00316452" w:rsidRPr="169CF188">
        <w:rPr>
          <w:rFonts w:eastAsia="Times New Roman"/>
          <w:sz w:val="24"/>
          <w:szCs w:val="24"/>
          <w:lang w:val="fr-FR" w:eastAsia="en-GB"/>
        </w:rPr>
        <w:t xml:space="preserve"> byddwn yn gallu ariannu hyd at </w:t>
      </w:r>
      <w:r w:rsidR="1E832640" w:rsidRPr="169CF188">
        <w:rPr>
          <w:rFonts w:eastAsia="Times New Roman"/>
          <w:sz w:val="24"/>
          <w:szCs w:val="24"/>
          <w:lang w:val="fr-FR" w:eastAsia="en-GB"/>
        </w:rPr>
        <w:t>22</w:t>
      </w:r>
      <w:r w:rsidR="00316452" w:rsidRPr="169CF188">
        <w:rPr>
          <w:rFonts w:eastAsia="Times New Roman"/>
          <w:sz w:val="24"/>
          <w:szCs w:val="24"/>
          <w:lang w:val="fr-FR" w:eastAsia="en-GB"/>
        </w:rPr>
        <w:t xml:space="preserve"> o brosiectau</w:t>
      </w:r>
      <w:r w:rsidR="00352C89" w:rsidRPr="169CF188">
        <w:rPr>
          <w:rFonts w:eastAsia="Times New Roman"/>
          <w:sz w:val="24"/>
          <w:szCs w:val="24"/>
          <w:lang w:val="fr-FR" w:eastAsia="en-GB"/>
        </w:rPr>
        <w:t xml:space="preserve"> ar gyfer sefydliadau yng Nghymru.</w:t>
      </w:r>
    </w:p>
    <w:p w14:paraId="5AFAC489" w14:textId="69B6FEA7" w:rsidR="0047332E" w:rsidRPr="00655D62" w:rsidRDefault="00B638DE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Bydd pedair </w:t>
      </w:r>
      <w:r w:rsidR="00BB59AC" w:rsidRPr="00655D62">
        <w:rPr>
          <w:rFonts w:eastAsia="Times New Roman" w:cstheme="minorHAnsi"/>
          <w:sz w:val="24"/>
          <w:szCs w:val="24"/>
          <w:lang w:eastAsia="en-GB"/>
        </w:rPr>
        <w:t>themâu</w:t>
      </w:r>
      <w:r w:rsidR="00C6577B" w:rsidRPr="00655D62">
        <w:rPr>
          <w:rFonts w:eastAsia="Times New Roman" w:cstheme="minorHAnsi"/>
          <w:sz w:val="24"/>
          <w:szCs w:val="24"/>
          <w:lang w:eastAsia="en-GB"/>
        </w:rPr>
        <w:t xml:space="preserve"> yn 202</w:t>
      </w:r>
      <w:r w:rsidR="00054730">
        <w:rPr>
          <w:rFonts w:eastAsia="Times New Roman" w:cstheme="minorHAnsi"/>
          <w:sz w:val="24"/>
          <w:szCs w:val="24"/>
          <w:lang w:eastAsia="en-GB"/>
        </w:rPr>
        <w:t>6</w:t>
      </w:r>
      <w:r w:rsidR="00C6577B" w:rsidRPr="00655D62">
        <w:rPr>
          <w:rFonts w:eastAsia="Times New Roman" w:cstheme="minorHAnsi"/>
          <w:sz w:val="24"/>
          <w:szCs w:val="24"/>
          <w:lang w:eastAsia="en-GB"/>
        </w:rPr>
        <w:t>-2</w:t>
      </w:r>
      <w:r w:rsidR="009E7FA3" w:rsidRPr="00655D62">
        <w:rPr>
          <w:rFonts w:eastAsia="Times New Roman" w:cstheme="minorHAnsi"/>
          <w:sz w:val="24"/>
          <w:szCs w:val="24"/>
          <w:lang w:eastAsia="en-GB"/>
        </w:rPr>
        <w:t>02</w:t>
      </w:r>
      <w:r w:rsidR="00054730">
        <w:rPr>
          <w:rFonts w:eastAsia="Times New Roman" w:cstheme="minorHAnsi"/>
          <w:sz w:val="24"/>
          <w:szCs w:val="24"/>
          <w:lang w:eastAsia="en-GB"/>
        </w:rPr>
        <w:t>7</w:t>
      </w:r>
      <w:r w:rsidR="009E7FA3" w:rsidRPr="00655D62">
        <w:rPr>
          <w:rFonts w:eastAsia="Times New Roman" w:cstheme="minorHAnsi"/>
          <w:sz w:val="24"/>
          <w:szCs w:val="24"/>
          <w:lang w:eastAsia="en-GB"/>
        </w:rPr>
        <w:t>:</w:t>
      </w:r>
    </w:p>
    <w:p w14:paraId="4BCBC56D" w14:textId="2AB53D34" w:rsidR="009E7FA3" w:rsidRPr="00655D62" w:rsidRDefault="009E7FA3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Astudiaethau Cymru</w:t>
      </w:r>
    </w:p>
    <w:p w14:paraId="5B1CD331" w14:textId="2A561D4C" w:rsidR="009E7FA3" w:rsidRPr="00655D62" w:rsidRDefault="009E7FA3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Ymchwilydd Gyrfa Cynnar</w:t>
      </w:r>
    </w:p>
    <w:p w14:paraId="7ED508E5" w14:textId="299E6474" w:rsidR="009E7FA3" w:rsidRPr="00655D62" w:rsidRDefault="009E7FA3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 Ce</w:t>
      </w:r>
      <w:r w:rsidR="005A225C"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lfyddau, Dyniaethau a’r Gwyddorau Cymdeithasol</w:t>
      </w:r>
    </w:p>
    <w:p w14:paraId="5CA359A7" w14:textId="20E43681" w:rsidR="00E16267" w:rsidRPr="00655D62" w:rsidRDefault="00E107C9" w:rsidP="00C25F67">
      <w:pPr>
        <w:pStyle w:val="ListParagraph"/>
        <w:numPr>
          <w:ilvl w:val="0"/>
          <w:numId w:val="23"/>
        </w:numPr>
        <w:spacing w:after="80" w:line="276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Llwy</w:t>
      </w:r>
      <w:r w:rsidR="00006930"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brau at Heddwch (noddir gan </w:t>
      </w:r>
      <w:hyperlink r:id="rId12" w:history="1">
        <w:r w:rsidR="00006930" w:rsidRPr="00655D62">
          <w:rPr>
            <w:rStyle w:val="Hyperlink"/>
            <w:rFonts w:eastAsia="Times New Roman" w:cstheme="minorHAnsi"/>
            <w:sz w:val="24"/>
            <w:szCs w:val="24"/>
            <w:lang w:eastAsia="en-GB"/>
          </w:rPr>
          <w:t>Academi Heddwch Cymru</w:t>
        </w:r>
      </w:hyperlink>
      <w:r w:rsidR="00006930" w:rsidRPr="00655D6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)</w:t>
      </w:r>
    </w:p>
    <w:p w14:paraId="68B2E1D9" w14:textId="77777777" w:rsidR="00700993" w:rsidRPr="00655D62" w:rsidRDefault="00700993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14C8B515" w14:textId="77777777" w:rsidR="009439F1" w:rsidRPr="00655D62" w:rsidRDefault="009439F1" w:rsidP="00C25F67">
      <w:pPr>
        <w:spacing w:after="80" w:line="276" w:lineRule="auto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Beth yw gweithdy ymchwil?</w:t>
      </w:r>
    </w:p>
    <w:p w14:paraId="52B06FE3" w14:textId="2C774712" w:rsidR="00874967" w:rsidRPr="00655D62" w:rsidRDefault="00874967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Mae Cymdeithas Ddysgedig Cymru yn ystyried Gweithdy fel ysgolheigion yn dod at ei gilydd yn gynnar yn y broses o gynllunio, ac yn datblygu menter ymchwil gydweithredol. Sylwer mai bwriad y grantiau hyn yw annog a chefnogi amrywiaeth o gyfarfodydd a digwyddiadau i hyrwyddo’r gwaith o archwilio’r pwnc, ac nad yw un digwyddiad sy’n rhannu ymchwil wedi’i gwblhau neu ymchwil uwch yn gymwys o dan y cynllun hwn. Nid yw'r grant yn ymdrin â gweithgareddau a fyddai wedi digwydd beth bynnag (er enghraifft, wedi'u cysylltu â chynhadledd sy'n bodoli eisoes).   </w:t>
      </w:r>
    </w:p>
    <w:p w14:paraId="55C12B4F" w14:textId="23B55562" w:rsidR="00874967" w:rsidRPr="00655D62" w:rsidRDefault="00874967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Rhagwelir y bydd pob prosiect Gweithdy yn arwain at ddatblygu rhwydwaith, neu at amlinellu syniad ar gyfer gwneud cais am brosiect grant yn y maes fydd yn cael ei archwilio, er mwyn darparu </w:t>
      </w:r>
      <w:r w:rsidR="00937D74" w:rsidRPr="00655D62">
        <w:rPr>
          <w:rFonts w:eastAsia="Times New Roman" w:cstheme="minorHAnsi"/>
          <w:sz w:val="24"/>
          <w:szCs w:val="24"/>
          <w:lang w:eastAsia="en-GB"/>
        </w:rPr>
        <w:t>cyfraniadau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a fydd o werth i’r gymuned academaidd a’r cyhoedd ehangach. </w:t>
      </w:r>
    </w:p>
    <w:p w14:paraId="6EEAE808" w14:textId="106FCD12" w:rsidR="00874967" w:rsidRDefault="00874967" w:rsidP="00C25F67">
      <w:pPr>
        <w:spacing w:after="80" w:line="276" w:lineRule="auto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Dylai ceisiadau llwyddiannus fod â dyddiad cychwyn ar ol 1 </w:t>
      </w:r>
      <w:r w:rsidR="00B8074C" w:rsidRPr="000F2BA5">
        <w:rPr>
          <w:rFonts w:eastAsia="Times New Roman" w:cstheme="minorHAnsi"/>
          <w:sz w:val="24"/>
          <w:szCs w:val="24"/>
          <w:u w:val="single"/>
          <w:lang w:eastAsia="en-GB"/>
        </w:rPr>
        <w:t>Ionawr 202</w:t>
      </w:r>
      <w:r w:rsidR="000F2BA5">
        <w:rPr>
          <w:rFonts w:eastAsia="Times New Roman" w:cstheme="minorHAnsi"/>
          <w:sz w:val="24"/>
          <w:szCs w:val="24"/>
          <w:u w:val="single"/>
          <w:lang w:eastAsia="en-GB"/>
        </w:rPr>
        <w:t>7</w:t>
      </w:r>
      <w:r w:rsidR="1C9E4322"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 </w:t>
      </w: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>a gorffen erbyn 3</w:t>
      </w:r>
      <w:r w:rsidR="0C4ED2E1" w:rsidRPr="000F2BA5">
        <w:rPr>
          <w:rFonts w:eastAsia="Times New Roman" w:cstheme="minorHAnsi"/>
          <w:sz w:val="24"/>
          <w:szCs w:val="24"/>
          <w:u w:val="single"/>
          <w:lang w:eastAsia="en-GB"/>
        </w:rPr>
        <w:t>0</w:t>
      </w:r>
      <w:r w:rsidR="000F2BA5"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 Gorffennaf</w:t>
      </w: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 xml:space="preserve"> 202</w:t>
      </w:r>
      <w:r w:rsidR="000F2BA5">
        <w:rPr>
          <w:rFonts w:eastAsia="Times New Roman" w:cstheme="minorHAnsi"/>
          <w:sz w:val="24"/>
          <w:szCs w:val="24"/>
          <w:u w:val="single"/>
          <w:lang w:eastAsia="en-GB"/>
        </w:rPr>
        <w:t>7</w:t>
      </w:r>
      <w:r w:rsidRPr="000F2BA5">
        <w:rPr>
          <w:rFonts w:eastAsia="Times New Roman" w:cstheme="minorHAnsi"/>
          <w:sz w:val="24"/>
          <w:szCs w:val="24"/>
          <w:u w:val="single"/>
          <w:lang w:eastAsia="en-GB"/>
        </w:rPr>
        <w:t>.</w:t>
      </w:r>
    </w:p>
    <w:p w14:paraId="47614488" w14:textId="77777777" w:rsidR="00DE5D89" w:rsidRPr="00655D62" w:rsidRDefault="00DE5D89" w:rsidP="00C25F67">
      <w:pPr>
        <w:spacing w:after="80" w:line="276" w:lineRule="auto"/>
        <w:rPr>
          <w:rFonts w:eastAsia="Times New Roman" w:cstheme="minorHAnsi"/>
          <w:sz w:val="24"/>
          <w:szCs w:val="24"/>
          <w:u w:val="single"/>
          <w:lang w:eastAsia="en-GB"/>
        </w:rPr>
      </w:pPr>
    </w:p>
    <w:p w14:paraId="66F53051" w14:textId="1D7B2150" w:rsidR="00700993" w:rsidRPr="00655D62" w:rsidRDefault="002F001D" w:rsidP="00C25F67">
      <w:pPr>
        <w:spacing w:line="276" w:lineRule="auto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lastRenderedPageBreak/>
        <w:t>Pwy sy’n gallu ymgeisio</w:t>
      </w:r>
      <w:r w:rsidR="00700993"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?</w:t>
      </w:r>
    </w:p>
    <w:p w14:paraId="00D66706" w14:textId="0D2806E5" w:rsidR="00CE0C70" w:rsidRPr="005048DB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5048DB">
        <w:rPr>
          <w:rFonts w:eastAsia="Times New Roman" w:cstheme="minorHAnsi"/>
          <w:sz w:val="24"/>
          <w:szCs w:val="24"/>
          <w:lang w:eastAsia="en-GB"/>
        </w:rPr>
        <w:t xml:space="preserve">Mae’n rhaid i geisiadau gynnwys </w:t>
      </w:r>
      <w:r w:rsidRPr="005048DB">
        <w:rPr>
          <w:rFonts w:eastAsia="Times New Roman" w:cstheme="minorHAnsi"/>
          <w:sz w:val="24"/>
          <w:szCs w:val="24"/>
          <w:u w:val="single"/>
          <w:lang w:eastAsia="en-GB"/>
        </w:rPr>
        <w:t>dau sefydliad neu fwy</w:t>
      </w:r>
      <w:r w:rsidRPr="005048DB">
        <w:rPr>
          <w:rFonts w:eastAsia="Times New Roman" w:cstheme="minorHAnsi"/>
          <w:sz w:val="24"/>
          <w:szCs w:val="24"/>
          <w:lang w:eastAsia="en-GB"/>
        </w:rPr>
        <w:t>.</w:t>
      </w:r>
    </w:p>
    <w:p w14:paraId="3C3B0721" w14:textId="77777777" w:rsidR="00CE0C70" w:rsidRPr="005048DB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5048DB">
        <w:rPr>
          <w:rFonts w:eastAsia="Times New Roman" w:cstheme="minorHAnsi"/>
          <w:sz w:val="24"/>
          <w:szCs w:val="24"/>
          <w:lang w:eastAsia="en-GB"/>
        </w:rPr>
        <w:t xml:space="preserve">Mae’n rhaid i Ymgeiswyr Arweiniol fod yn gyflogwr sydd wedi ei leoli yng Ngymru a bod yn un o’r canlynol: </w:t>
      </w:r>
    </w:p>
    <w:p w14:paraId="10F6B387" w14:textId="77777777" w:rsidR="00355D7A" w:rsidRPr="00655D62" w:rsidRDefault="00CE0C70" w:rsidP="00C25F67">
      <w:pPr>
        <w:pStyle w:val="ListParagraph"/>
        <w:numPr>
          <w:ilvl w:val="0"/>
          <w:numId w:val="24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5048DB">
        <w:rPr>
          <w:rFonts w:eastAsia="Times New Roman" w:cstheme="minorHAnsi"/>
          <w:sz w:val="24"/>
          <w:szCs w:val="24"/>
          <w:lang w:eastAsia="en-GB"/>
        </w:rPr>
        <w:t>yn academydd amser llawn neu ran-amser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sydd yn cael ei gyflogi gan Sefydliad Addysg Uwch yng Nghymru;</w:t>
      </w:r>
    </w:p>
    <w:p w14:paraId="2B06EEA3" w14:textId="3C9A9298" w:rsidR="00CE0C70" w:rsidRPr="00655D62" w:rsidRDefault="00CE0C70" w:rsidP="00C25F67">
      <w:pPr>
        <w:pStyle w:val="ListParagraph"/>
        <w:numPr>
          <w:ilvl w:val="0"/>
          <w:numId w:val="24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yn ymarferydd amser llawn neu ran-amser, neu’n aelod o staff sy’n weithgar ym maes ymchwil yn y sector cyhoeddus neu’r trydydd sector, gydag ymrwymiad amlwg i addysgu ac ymchwil o fewn y sefydliad hwnnw.</w:t>
      </w:r>
    </w:p>
    <w:p w14:paraId="43FDB5C9" w14:textId="4E69E3AF" w:rsidR="00CE0C70" w:rsidRPr="00655D62" w:rsidRDefault="00CE0C70" w:rsidP="169CF188">
      <w:pPr>
        <w:spacing w:after="80" w:line="276" w:lineRule="auto"/>
        <w:rPr>
          <w:rFonts w:eastAsia="Times New Roman"/>
          <w:sz w:val="24"/>
          <w:szCs w:val="24"/>
          <w:lang w:eastAsia="en-GB"/>
        </w:rPr>
      </w:pPr>
      <w:r w:rsidRPr="169CF188">
        <w:rPr>
          <w:rFonts w:eastAsia="Times New Roman"/>
          <w:sz w:val="24"/>
          <w:szCs w:val="24"/>
          <w:lang w:eastAsia="en-GB"/>
        </w:rPr>
        <w:t>Gall Ymgeiswyr Arweiniol fod ar gontract dros dro neu barhaol yn eu sefydliad</w:t>
      </w:r>
      <w:r w:rsidR="2E295562" w:rsidRPr="169CF188">
        <w:rPr>
          <w:rFonts w:eastAsia="Times New Roman"/>
          <w:sz w:val="24"/>
          <w:szCs w:val="24"/>
          <w:lang w:eastAsia="en-GB"/>
        </w:rPr>
        <w:t xml:space="preserve"> neu fudiad.  </w:t>
      </w:r>
    </w:p>
    <w:p w14:paraId="6D640AD1" w14:textId="77777777" w:rsidR="00355D7A" w:rsidRPr="00655D62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Gall tîm y prosiect gynnwys y canlynol hefyd:</w:t>
      </w:r>
    </w:p>
    <w:p w14:paraId="4352E2BD" w14:textId="77777777" w:rsidR="00355D7A" w:rsidRPr="00655D62" w:rsidRDefault="00CE0C70" w:rsidP="00C25F67">
      <w:pPr>
        <w:pStyle w:val="ListParagraph"/>
        <w:numPr>
          <w:ilvl w:val="0"/>
          <w:numId w:val="25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ymchwilwyr academaidd eraill o unrhyw ddisgyblaeth,</w:t>
      </w:r>
    </w:p>
    <w:p w14:paraId="5FD518DF" w14:textId="77777777" w:rsidR="00355D7A" w:rsidRPr="00655D62" w:rsidRDefault="00CE0C70" w:rsidP="00C25F67">
      <w:pPr>
        <w:pStyle w:val="ListParagraph"/>
        <w:numPr>
          <w:ilvl w:val="0"/>
          <w:numId w:val="25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ymchwilwyr y tu allan i’r byd academaidd,</w:t>
      </w:r>
    </w:p>
    <w:p w14:paraId="44DEE90A" w14:textId="6DBBFC90" w:rsidR="00CE0C70" w:rsidRPr="00655D62" w:rsidRDefault="00CE0C70" w:rsidP="00C25F67">
      <w:pPr>
        <w:pStyle w:val="ListParagraph"/>
        <w:numPr>
          <w:ilvl w:val="0"/>
          <w:numId w:val="25"/>
        </w:num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aelodau o’r cyhoedd neu grwpiau sy’n wynebu’r cyhoedd.</w:t>
      </w:r>
    </w:p>
    <w:p w14:paraId="369F0FA2" w14:textId="77777777" w:rsidR="00CE0C70" w:rsidRPr="00655D62" w:rsidRDefault="00CE0C70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Bydd ceisiadau yn cael eu hasesu gan banel sydd yn cael ei benodi gan Gymdeithas Ddysgedig Cymru, a fydd yn dod i gonsensws wrth benderfynu pa geisiadau sy’n llwyddiannus. Efallai y byddwn yn gofyn i ymgeiswyr am ragor o wybodaeth, cyn cadarnhau bod grant wedi cael ei ddyfarnu iddynt.</w:t>
      </w:r>
    </w:p>
    <w:p w14:paraId="6CFBAEBD" w14:textId="3B1CDDC6" w:rsidR="00700993" w:rsidRPr="00655D62" w:rsidRDefault="00CE0C70" w:rsidP="54723B7F">
      <w:pPr>
        <w:spacing w:after="80" w:line="276" w:lineRule="auto"/>
        <w:rPr>
          <w:rFonts w:ascii="Calibri" w:eastAsia="Calibri" w:hAnsi="Calibri" w:cs="Calibri"/>
          <w:sz w:val="24"/>
          <w:szCs w:val="24"/>
        </w:rPr>
      </w:pPr>
      <w:r w:rsidRPr="54723B7F">
        <w:rPr>
          <w:rFonts w:eastAsia="Times New Roman"/>
          <w:sz w:val="24"/>
          <w:szCs w:val="24"/>
          <w:lang w:eastAsia="en-GB"/>
        </w:rPr>
        <w:t>Bydd ceisiadau yn cael eu hases</w:t>
      </w:r>
      <w:r w:rsidRPr="54723B7F">
        <w:rPr>
          <w:sz w:val="24"/>
          <w:szCs w:val="24"/>
          <w:lang w:eastAsia="en-GB"/>
        </w:rPr>
        <w:t>u yn unol â’r meini prawf sydd yn cael eu rhestru yn yr adran ‘Beth rydym yn chwilio amdano’.</w:t>
      </w:r>
      <w:r w:rsidR="22D8EAEE" w:rsidRPr="54723B7F">
        <w:rPr>
          <w:sz w:val="24"/>
          <w:szCs w:val="24"/>
          <w:lang w:eastAsia="en-GB"/>
        </w:rPr>
        <w:t xml:space="preserve"> </w:t>
      </w:r>
      <w:r w:rsidR="22D8EAEE" w:rsidRPr="54723B7F">
        <w:rPr>
          <w:color w:val="000000" w:themeColor="text1"/>
          <w:sz w:val="24"/>
          <w:szCs w:val="24"/>
        </w:rPr>
        <w:t>Bydd y panel adolygu yn ceisio cefnogi carfan amrywiol o dderbynwyr sy’n cyfleu ystod o sefydliadau a disgyblaethau.</w:t>
      </w:r>
    </w:p>
    <w:p w14:paraId="4BCB7632" w14:textId="6925F868" w:rsidR="00275044" w:rsidRPr="00655D62" w:rsidRDefault="00355D7A" w:rsidP="54723B7F">
      <w:pPr>
        <w:spacing w:after="80" w:line="276" w:lineRule="auto"/>
      </w:pPr>
      <w:r w:rsidRPr="54723B7F">
        <w:rPr>
          <w:rFonts w:eastAsia="Times New Roman"/>
          <w:sz w:val="24"/>
          <w:szCs w:val="24"/>
          <w:u w:val="single"/>
          <w:lang w:eastAsia="en-GB"/>
        </w:rPr>
        <w:t>Noder mai dim ond un Grant Gweithd</w:t>
      </w:r>
      <w:r w:rsidRPr="54723B7F">
        <w:rPr>
          <w:sz w:val="24"/>
          <w:szCs w:val="24"/>
          <w:u w:val="single"/>
          <w:lang w:eastAsia="en-GB"/>
        </w:rPr>
        <w:t>y Cymdeithas Ddysgedig Cymru y gellir ei gael, neu wneud cais amdano, ar unrhyw un adeg.</w:t>
      </w:r>
      <w:r w:rsidR="03BE29E4" w:rsidRPr="54723B7F">
        <w:rPr>
          <w:sz w:val="24"/>
          <w:szCs w:val="24"/>
          <w:u w:val="single"/>
          <w:lang w:eastAsia="en-GB"/>
        </w:rPr>
        <w:t xml:space="preserve"> </w:t>
      </w:r>
      <w:r w:rsidR="03BE29E4" w:rsidRPr="54723B7F">
        <w:rPr>
          <w:color w:val="000000" w:themeColor="text1"/>
          <w:sz w:val="24"/>
          <w:szCs w:val="24"/>
          <w:u w:val="single"/>
        </w:rPr>
        <w:t>Os caiff sawl cais eu cyflwyno, caiff yr ymgeisydd ei anghymwyso.</w:t>
      </w:r>
    </w:p>
    <w:p w14:paraId="75F4213B" w14:textId="6792A437" w:rsidR="54723B7F" w:rsidRDefault="54723B7F" w:rsidP="54723B7F">
      <w:pPr>
        <w:spacing w:after="80" w:line="276" w:lineRule="auto"/>
        <w:rPr>
          <w:color w:val="000000" w:themeColor="text1"/>
          <w:sz w:val="24"/>
          <w:szCs w:val="24"/>
          <w:u w:val="single"/>
        </w:rPr>
      </w:pPr>
    </w:p>
    <w:p w14:paraId="0FBA5296" w14:textId="6B708E79" w:rsidR="5653E5FF" w:rsidRDefault="5653E5FF" w:rsidP="54723B7F">
      <w:pPr>
        <w:spacing w:after="80" w:line="276" w:lineRule="auto"/>
      </w:pPr>
      <w:r w:rsidRPr="54723B7F">
        <w:rPr>
          <w:rFonts w:ascii="Calibri" w:eastAsia="Calibri" w:hAnsi="Calibri" w:cs="Calibri"/>
          <w:sz w:val="24"/>
          <w:szCs w:val="24"/>
        </w:rPr>
        <w:t>Ni chaiff unigolyn wneud cais fel Prif Ymgeisydd ond mewn un o gynlluniau grant Cymdeithas Ddysgedig Cymru. Fodd bynnag, gallant gael eu henwi fel Cydweithredwr neu Gyfranogwr mewn ceisiadau a gyflwynir i unrhyw un o gynlluniau grant eraill y Gymdeithas.</w:t>
      </w:r>
    </w:p>
    <w:p w14:paraId="580C4EB3" w14:textId="77777777" w:rsidR="00355D7A" w:rsidRPr="00655D62" w:rsidRDefault="00355D7A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37D29D56" w14:textId="07603E88" w:rsidR="00700993" w:rsidRPr="00655D62" w:rsidRDefault="0045489F" w:rsidP="00C25F67">
      <w:pPr>
        <w:spacing w:line="276" w:lineRule="auto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Beth rydym yn chwilio am</w:t>
      </w:r>
      <w:r w:rsidR="00275044"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?</w:t>
      </w:r>
    </w:p>
    <w:p w14:paraId="292A1F43" w14:textId="77777777" w:rsidR="009F259E" w:rsidRPr="00655D62" w:rsidRDefault="009F259E" w:rsidP="00C25F67">
      <w:pPr>
        <w:spacing w:after="80" w:line="276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Prif egwyddorion y cynllun ariannu ydy:</w:t>
      </w:r>
    </w:p>
    <w:p w14:paraId="29052693" w14:textId="77777777" w:rsidR="009F259E" w:rsidRPr="00655D62" w:rsidRDefault="009F259E" w:rsidP="00C25F67">
      <w:pPr>
        <w:pStyle w:val="ListParagraph"/>
        <w:numPr>
          <w:ilvl w:val="0"/>
          <w:numId w:val="26"/>
        </w:numPr>
        <w:spacing w:after="80" w:line="276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gweithio gyda phartneriaid allanol i gyd-gynhyrchu canlyniadau ymchwil ac i gyfnewid gwybodaeth</w:t>
      </w:r>
    </w:p>
    <w:p w14:paraId="1FD3097E" w14:textId="7B37DC23" w:rsidR="009F259E" w:rsidRPr="00655D62" w:rsidRDefault="009F259E" w:rsidP="00C25F67">
      <w:pPr>
        <w:pStyle w:val="ListParagraph"/>
        <w:numPr>
          <w:ilvl w:val="0"/>
          <w:numId w:val="26"/>
        </w:numPr>
        <w:spacing w:after="80" w:line="276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lastRenderedPageBreak/>
        <w:t>sicrhau bod egwyddorion ac arferion gorau mewn perthynas â gweithio rhyngddisgyblaethol yn cael eu mabwysiadu o'r cychwyn cyntaf, a chaniatáu ar gyfer datblygu partneriaethau gwirioneddol gydweithredol, a fydd yn darparu atebion i heriau cymhleth</w:t>
      </w:r>
    </w:p>
    <w:p w14:paraId="2C8AE06F" w14:textId="4F657625" w:rsidR="27E0BB95" w:rsidRPr="00655D62" w:rsidRDefault="27E0BB95" w:rsidP="00C25F67">
      <w:pPr>
        <w:pStyle w:val="ListParagraph"/>
        <w:numPr>
          <w:ilvl w:val="0"/>
          <w:numId w:val="26"/>
        </w:numPr>
        <w:spacing w:after="80" w:line="276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ystyried a chyfrannu at saith nod llesiant </w:t>
      </w:r>
      <w:hyperlink r:id="rId13" w:history="1">
        <w:r w:rsidRPr="00DE5D89">
          <w:rPr>
            <w:rStyle w:val="Hyperlink"/>
            <w:rFonts w:eastAsia="Times New Roman" w:cstheme="minorHAnsi"/>
            <w:sz w:val="24"/>
            <w:szCs w:val="24"/>
            <w:lang w:eastAsia="en-GB"/>
          </w:rPr>
          <w:t>Deddf Llesiant Cenedlaethau’r Dyfodol</w:t>
        </w:r>
        <w:r w:rsidR="007D1DA4" w:rsidRPr="00DE5D89">
          <w:rPr>
            <w:rStyle w:val="Hyperlink"/>
            <w:rFonts w:eastAsia="Times New Roman" w:cstheme="minorHAnsi"/>
            <w:sz w:val="24"/>
            <w:szCs w:val="24"/>
            <w:lang w:eastAsia="en-GB"/>
          </w:rPr>
          <w:t xml:space="preserve"> (Cymru) 2015</w:t>
        </w:r>
      </w:hyperlink>
      <w:r w:rsidR="007D1DA4" w:rsidRPr="00655D62">
        <w:rPr>
          <w:rFonts w:eastAsia="Times New Roman" w:cstheme="minorHAnsi"/>
          <w:sz w:val="24"/>
          <w:szCs w:val="24"/>
          <w:lang w:eastAsia="en-GB"/>
        </w:rPr>
        <w:t>.</w:t>
      </w:r>
    </w:p>
    <w:p w14:paraId="27558AD9" w14:textId="77777777" w:rsidR="00275044" w:rsidRPr="00655D62" w:rsidRDefault="00275044" w:rsidP="00C25F67">
      <w:pPr>
        <w:spacing w:after="80" w:line="276" w:lineRule="auto"/>
        <w:ind w:left="360"/>
        <w:jc w:val="both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</w:p>
    <w:p w14:paraId="20CD7657" w14:textId="387A17FF" w:rsidR="00F66115" w:rsidRPr="00655D62" w:rsidRDefault="00F66115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Yn ogystal â'r egwyddorion hyn, mae gan bob </w:t>
      </w:r>
      <w:r w:rsidR="007D1DA4" w:rsidRPr="00655D62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thema</w:t>
      </w:r>
      <w:r w:rsidRPr="00655D62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 feini prawf penodol y mae'n rhaid mynd i'r afael â hwy yn y cais:</w:t>
      </w:r>
    </w:p>
    <w:p w14:paraId="0B894E95" w14:textId="02BE556B" w:rsidR="1E157191" w:rsidRPr="00655D62" w:rsidRDefault="1E157191" w:rsidP="00C25F67">
      <w:pPr>
        <w:pStyle w:val="ListParagraph"/>
        <w:numPr>
          <w:ilvl w:val="0"/>
          <w:numId w:val="27"/>
        </w:num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>Astudiaethau Cymr</w:t>
      </w:r>
      <w:r w:rsidR="0087481F" w:rsidRPr="00655D62">
        <w:rPr>
          <w:rFonts w:eastAsia="Times New Roman" w:cstheme="minorHAnsi"/>
          <w:b/>
          <w:bCs/>
          <w:sz w:val="24"/>
          <w:szCs w:val="24"/>
          <w:lang w:eastAsia="en-GB"/>
        </w:rPr>
        <w:t>u</w:t>
      </w:r>
    </w:p>
    <w:p w14:paraId="7EC9BEC4" w14:textId="6C5AF459" w:rsidR="00275044" w:rsidRPr="00655D62" w:rsidRDefault="00CE595C" w:rsidP="00C25F67">
      <w:pPr>
        <w:pStyle w:val="ListParagraph"/>
        <w:numPr>
          <w:ilvl w:val="1"/>
          <w:numId w:val="27"/>
        </w:numPr>
        <w:spacing w:line="276" w:lineRule="auto"/>
        <w:ind w:left="1170" w:hanging="270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Ymchwil am Gymru a'i chysylltiadau â'r byd ehangach yw Astudiaethau Cymru.  Dylai ymgeiswyr y </w:t>
      </w:r>
      <w:r w:rsidR="007D1DA4" w:rsidRPr="00655D62">
        <w:rPr>
          <w:rFonts w:eastAsia="Times New Roman" w:cstheme="minorHAnsi"/>
          <w:sz w:val="24"/>
          <w:szCs w:val="24"/>
          <w:lang w:eastAsia="en-GB"/>
        </w:rPr>
        <w:t>thema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hon roi amlinelliad cl</w:t>
      </w:r>
      <w:r w:rsidR="007D1DA4" w:rsidRPr="00655D62">
        <w:rPr>
          <w:rFonts w:eastAsia="Times New Roman" w:cstheme="minorHAnsi"/>
          <w:sz w:val="24"/>
          <w:szCs w:val="24"/>
          <w:lang w:eastAsia="en-GB"/>
        </w:rPr>
        <w:t xml:space="preserve">ir </w:t>
      </w:r>
      <w:r w:rsidRPr="00655D62">
        <w:rPr>
          <w:rFonts w:eastAsia="Times New Roman" w:cstheme="minorHAnsi"/>
          <w:sz w:val="24"/>
          <w:szCs w:val="24"/>
          <w:lang w:eastAsia="en-GB"/>
        </w:rPr>
        <w:t>o'r modd y mae eu gweithdy'n berthnasol i gyd-destun Cymru, a sut y gallai wella'r ddealltwriaeth o faterion allweddol yn y Gymru gyfoes.</w:t>
      </w:r>
    </w:p>
    <w:p w14:paraId="2291051B" w14:textId="77777777" w:rsidR="007D1DA4" w:rsidRPr="00655D62" w:rsidRDefault="007D1DA4" w:rsidP="007D1DA4">
      <w:pPr>
        <w:pStyle w:val="ListParagraph"/>
        <w:spacing w:line="276" w:lineRule="auto"/>
        <w:ind w:left="1170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7942AE30" w14:textId="16BBFFB2" w:rsidR="00275044" w:rsidRPr="00655D62" w:rsidRDefault="20856E2C" w:rsidP="00C25F67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>Ymchwilydd Gyrfa Cynnar</w:t>
      </w:r>
    </w:p>
    <w:p w14:paraId="7D9E2EB6" w14:textId="5BBAC269" w:rsidR="0A6692CF" w:rsidRPr="00655D62" w:rsidRDefault="00C27739" w:rsidP="00C25F67">
      <w:pPr>
        <w:numPr>
          <w:ilvl w:val="0"/>
          <w:numId w:val="15"/>
        </w:numPr>
        <w:spacing w:after="0" w:line="276" w:lineRule="auto"/>
        <w:ind w:left="1260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Rhaid i ymgeiswyr arweiniol fod yn ‘Ymchwilydd Gyrfa Cynnar’.</w:t>
      </w:r>
    </w:p>
    <w:p w14:paraId="266B1DC9" w14:textId="77777777" w:rsidR="00620822" w:rsidRPr="00655D62" w:rsidRDefault="007D4F1D" w:rsidP="00C25F67">
      <w:pPr>
        <w:numPr>
          <w:ilvl w:val="0"/>
          <w:numId w:val="15"/>
        </w:numPr>
        <w:spacing w:after="0" w:line="276" w:lineRule="auto"/>
        <w:ind w:left="1260"/>
        <w:textAlignment w:val="baseline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Diffinnir 'Ymchwilydd Gyrfa Gynnar' fel ymchwilydd sy'n bodloni'r meini prawf a amlinellir yn adran 'pwy a all ymgeisio' y ddogfen hon, ac nad yw eto wedi sefydlu lefel sylweddol o ymchwil annibynnol. Mae'n rhaid i ymgeiswyr esbonio'n glir yn eu cais pam eu bod yn cymhwyso fel Ymchwilydd Gyrfa Gynnar.</w:t>
      </w:r>
    </w:p>
    <w:p w14:paraId="2E76A9A6" w14:textId="1C6B7231" w:rsidR="00455493" w:rsidRPr="00655D62" w:rsidRDefault="00620822" w:rsidP="00C25F67">
      <w:pPr>
        <w:numPr>
          <w:ilvl w:val="1"/>
          <w:numId w:val="27"/>
        </w:numPr>
        <w:spacing w:after="0" w:line="276" w:lineRule="auto"/>
        <w:ind w:left="1276" w:hanging="283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Mae hon yn </w:t>
      </w:r>
      <w:r w:rsidR="004C77DD" w:rsidRPr="00655D62">
        <w:rPr>
          <w:rFonts w:eastAsia="Times New Roman" w:cstheme="minorHAnsi"/>
          <w:sz w:val="24"/>
          <w:szCs w:val="24"/>
          <w:lang w:eastAsia="en-GB"/>
        </w:rPr>
        <w:t>thema</w:t>
      </w:r>
      <w:r w:rsidRPr="00655D62">
        <w:rPr>
          <w:rFonts w:eastAsia="Times New Roman" w:cstheme="minorHAnsi"/>
          <w:sz w:val="24"/>
          <w:szCs w:val="24"/>
          <w:lang w:eastAsia="en-GB"/>
        </w:rPr>
        <w:t xml:space="preserve"> agored, sy'n golygu y gall Gweithdai fod mewn unrhyw ddisgyblaeth neu faes diddordeb. Yn eich cais, dylech amlinellu gwerth y Gweithdy i'ch maes ymchwil ac i'ch datblygiad proffesiynol.</w:t>
      </w:r>
    </w:p>
    <w:p w14:paraId="0EA8F004" w14:textId="77777777" w:rsidR="00C25F67" w:rsidRPr="00655D62" w:rsidRDefault="00C25F67" w:rsidP="004C77DD">
      <w:pPr>
        <w:spacing w:after="0" w:line="276" w:lineRule="auto"/>
        <w:ind w:left="993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</w:p>
    <w:p w14:paraId="57DC9B3C" w14:textId="69E5C2FF" w:rsidR="00C04108" w:rsidRPr="00655D62" w:rsidRDefault="00C04108" w:rsidP="00C25F67">
      <w:pPr>
        <w:numPr>
          <w:ilvl w:val="0"/>
          <w:numId w:val="27"/>
        </w:numPr>
        <w:spacing w:after="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Y Celfyddau, Dyniaethau a’r Gwyddorau Cymdeithasol</w:t>
      </w:r>
    </w:p>
    <w:p w14:paraId="41263978" w14:textId="77777777" w:rsidR="00621755" w:rsidRPr="00655D62" w:rsidRDefault="00621755" w:rsidP="00C25F67">
      <w:pPr>
        <w:pStyle w:val="ListParagraph"/>
        <w:numPr>
          <w:ilvl w:val="0"/>
          <w:numId w:val="15"/>
        </w:numPr>
        <w:spacing w:after="80" w:line="276" w:lineRule="auto"/>
        <w:ind w:left="1260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Mae'r thema hon yn agored i ymchwilwyr ym meysydd y Dyniaethau, y Celfyddydau a'r Gwyddorau Cymdeithasol.</w:t>
      </w:r>
    </w:p>
    <w:p w14:paraId="34ED9EF4" w14:textId="0E057F9F" w:rsidR="00C25F67" w:rsidRPr="00655D62" w:rsidRDefault="005F0B00" w:rsidP="008B02B0">
      <w:pPr>
        <w:pStyle w:val="ListParagraph"/>
        <w:numPr>
          <w:ilvl w:val="0"/>
          <w:numId w:val="15"/>
        </w:numPr>
        <w:spacing w:before="240" w:line="276" w:lineRule="auto"/>
        <w:ind w:left="1260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Dylai ymgeiswyr roi amlinelliad clir o'r buddion a ddisgwylir yn sgil datblygu prosiectau cydweithredol newydd a'r canlyniadau a ddisgwylir yn sgil cydweithredu, e</w:t>
      </w:r>
      <w:r w:rsidR="4A5590FD" w:rsidRPr="00655D62">
        <w:rPr>
          <w:rFonts w:eastAsia="Times New Roman" w:cstheme="minorHAnsi"/>
          <w:sz w:val="24"/>
          <w:szCs w:val="24"/>
          <w:lang w:eastAsia="en-GB"/>
        </w:rPr>
        <w:t>.</w:t>
      </w:r>
      <w:r w:rsidRPr="00655D62">
        <w:rPr>
          <w:rFonts w:eastAsia="Times New Roman" w:cstheme="minorHAnsi"/>
          <w:sz w:val="24"/>
          <w:szCs w:val="24"/>
          <w:lang w:eastAsia="en-GB"/>
        </w:rPr>
        <w:t>e</w:t>
      </w:r>
      <w:r w:rsidR="4A5590FD" w:rsidRPr="00655D62">
        <w:rPr>
          <w:rFonts w:eastAsia="Times New Roman" w:cstheme="minorHAnsi"/>
          <w:sz w:val="24"/>
          <w:szCs w:val="24"/>
          <w:lang w:eastAsia="en-GB"/>
        </w:rPr>
        <w:t>.</w:t>
      </w:r>
      <w:r w:rsidRPr="00655D62">
        <w:rPr>
          <w:rFonts w:eastAsia="Times New Roman" w:cstheme="minorHAnsi"/>
          <w:sz w:val="24"/>
          <w:szCs w:val="24"/>
          <w:lang w:eastAsia="en-GB"/>
        </w:rPr>
        <w:t>, a allai arwain at ddatblygu papur ymchwil neu gais am gyllid yn y dyfodol.</w:t>
      </w:r>
    </w:p>
    <w:p w14:paraId="344525AC" w14:textId="77777777" w:rsidR="008B02B0" w:rsidRPr="00655D62" w:rsidRDefault="008B02B0" w:rsidP="008B02B0">
      <w:pPr>
        <w:pStyle w:val="ListParagraph"/>
        <w:spacing w:before="240" w:line="276" w:lineRule="auto"/>
        <w:ind w:left="1260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5E4FEE4C" w14:textId="249F2DA8" w:rsidR="00C04108" w:rsidRPr="00655D62" w:rsidRDefault="00C04108" w:rsidP="2ABDB002">
      <w:pPr>
        <w:pStyle w:val="ListParagraph"/>
        <w:numPr>
          <w:ilvl w:val="0"/>
          <w:numId w:val="4"/>
        </w:numPr>
        <w:spacing w:before="240" w:line="276" w:lineRule="auto"/>
        <w:ind w:left="720"/>
        <w:textAlignment w:val="baseline"/>
        <w:rPr>
          <w:rFonts w:eastAsia="Times New Roman"/>
          <w:sz w:val="24"/>
          <w:szCs w:val="24"/>
          <w:lang w:eastAsia="en-GB"/>
        </w:rPr>
      </w:pPr>
      <w:commentRangeStart w:id="0"/>
      <w:r w:rsidRPr="2ABDB002">
        <w:rPr>
          <w:rFonts w:eastAsia="Times New Roman"/>
          <w:b/>
          <w:bCs/>
          <w:sz w:val="24"/>
          <w:szCs w:val="24"/>
          <w:lang w:eastAsia="en-GB"/>
        </w:rPr>
        <w:lastRenderedPageBreak/>
        <w:t>Llwybrau</w:t>
      </w:r>
      <w:commentRangeEnd w:id="0"/>
      <w:r w:rsidRPr="2ABDB002">
        <w:rPr>
          <w:rStyle w:val="CommentReference"/>
          <w:rFonts w:eastAsia="Times New Roman"/>
          <w:b/>
          <w:bCs/>
          <w:sz w:val="24"/>
          <w:szCs w:val="24"/>
          <w:lang w:eastAsia="en-GB"/>
        </w:rPr>
        <w:commentReference w:id="0"/>
      </w:r>
      <w:r w:rsidRPr="2ABDB002">
        <w:rPr>
          <w:rFonts w:eastAsia="Times New Roman"/>
          <w:b/>
          <w:bCs/>
          <w:sz w:val="24"/>
          <w:szCs w:val="24"/>
          <w:lang w:eastAsia="en-GB"/>
        </w:rPr>
        <w:t xml:space="preserve"> at Heddwch (noddir gan Academi Heddwch Cymru</w:t>
      </w:r>
      <w:r w:rsidRPr="2ABDB002">
        <w:rPr>
          <w:rStyle w:val="FootnoteReference"/>
          <w:rFonts w:eastAsia="Times New Roman"/>
          <w:b/>
          <w:bCs/>
          <w:sz w:val="24"/>
          <w:szCs w:val="24"/>
          <w:lang w:eastAsia="en-GB"/>
        </w:rPr>
        <w:footnoteReference w:id="2"/>
      </w:r>
      <w:r w:rsidRPr="2ABDB002">
        <w:rPr>
          <w:rFonts w:eastAsia="Times New Roman"/>
          <w:b/>
          <w:bCs/>
          <w:sz w:val="24"/>
          <w:szCs w:val="24"/>
          <w:lang w:eastAsia="en-GB"/>
        </w:rPr>
        <w:t xml:space="preserve">) </w:t>
      </w:r>
    </w:p>
    <w:p w14:paraId="6A04BC1E" w14:textId="6F6FA9E8" w:rsidR="716880BF" w:rsidRDefault="716880BF" w:rsidP="2ABDB002">
      <w:pPr>
        <w:pStyle w:val="ListParagraph"/>
        <w:numPr>
          <w:ilvl w:val="0"/>
          <w:numId w:val="17"/>
        </w:numPr>
        <w:spacing w:before="240" w:after="80" w:line="276" w:lineRule="auto"/>
        <w:rPr>
          <w:sz w:val="24"/>
          <w:szCs w:val="24"/>
        </w:rPr>
      </w:pPr>
      <w:r w:rsidRPr="2ABDB002">
        <w:rPr>
          <w:sz w:val="24"/>
          <w:szCs w:val="24"/>
        </w:rPr>
        <w:t>Amlinellwch sut y bydd y prosiect yn datblygu dealltwriaeth well o heddwch neu'n mynd i'r afael â materion penodol yn gysylltiedig â heddwch. At ddibenion y wobr hon, ystyrir 'heddwch' yn ei ystyr cadarnhaol a negyddol - hynny yw, heddwch nid yn unig fel absenoldeb trais, ond fel y strwythurau a'r diwylliannau sy'n hyrwyddo cymdeithasau heddychlon. Gall prosiectau fynd i'r afael â heddwch o fewn Cymru neu'n rhyngwladol, ac mae cyllid ychwanegol o £1,000 ar gael i gefnogi cyfranogwyr rhyngwladol.</w:t>
      </w:r>
    </w:p>
    <w:p w14:paraId="602FE439" w14:textId="28CF553C" w:rsidR="716880BF" w:rsidRDefault="716880BF" w:rsidP="2ABDB002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2ABDB002">
        <w:rPr>
          <w:sz w:val="24"/>
          <w:szCs w:val="24"/>
        </w:rPr>
        <w:t>Rhoddir ystyriaeth arbennig i brosiectau sy'n trafod sut y gallai Cymru hyrwyddo heddwch yng Nghymru neu'n rhyngwladol, ac/neu i brosiectau sy'n gweithio gyda phartneriaid rhyngwladol. Gall y prosiectau hynny sydd â phartner rhyngwladol wneud cais am £1,000 yn ychwanegol. Dylai ymgeiswyr sy'n gwneud cais am y cyllid ychwanegol hwn amlinellu'n glir sut y bydd cyfranogiad eu partner rhyngwladol o fudd i'r partner a'r prosiect.</w:t>
      </w:r>
    </w:p>
    <w:p w14:paraId="78F96CF4" w14:textId="571FA371" w:rsidR="716880BF" w:rsidRDefault="716880BF" w:rsidP="2ABDB002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2ABDB002">
        <w:rPr>
          <w:sz w:val="24"/>
          <w:szCs w:val="24"/>
        </w:rPr>
        <w:t>Noddir gwobrau Llwybrau at Heddwch gan Academi Heddwch Cymru, Sefydliad Heddwch Cymru. Nod yr Academi Heddwch yw parhau â'r traddodiad hirsefydlog o greu heddwch a hyrwyddo heddwch yng Nghymru, drwy ddatblygu a chydgysylltu cymuned annibynnol o ymchwilwyr mewn meysydd cysylltiedig. Cyllidir yr Academi Heddwch drwy Lywodraeth Cymru, ac mae'n gweithio i roi lle cadarn i heddwch ar agenda genedlaethol Cymru, a hefyd ar y llwyfan ryngwladol drwy gydweithio â rhwydwaith o sefydliadau heddwch presennol byd-eang.</w:t>
      </w:r>
    </w:p>
    <w:p w14:paraId="01EB53E5" w14:textId="10DF80C1" w:rsidR="716880BF" w:rsidRDefault="716880BF" w:rsidP="2ABDB002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2ABDB002">
        <w:rPr>
          <w:sz w:val="24"/>
          <w:szCs w:val="24"/>
        </w:rPr>
        <w:t xml:space="preserve">Mae'r Academi Heddwch yn deall bod heddwch yn golygu mwy nag absenoldeb rhyfel. Mae'n golygu bod cymdeithasau'n byw heb ofn, gwytnwch cymdeithasol ochr yn ochr â hawliau unigol, a hyrwyddo cyfiawnder cymdeithasol, tegwch, parch a chydraddoldeb er mwyn adeiladu byd gwell. Am ragor o wybodaeth, ewch i </w:t>
      </w:r>
      <w:hyperlink r:id="rId18">
        <w:r w:rsidRPr="2ABDB002">
          <w:rPr>
            <w:rStyle w:val="Hyperlink"/>
            <w:sz w:val="24"/>
            <w:szCs w:val="24"/>
          </w:rPr>
          <w:t>Gwefan Academi Heddwch Cymru.</w:t>
        </w:r>
      </w:hyperlink>
    </w:p>
    <w:p w14:paraId="300986E5" w14:textId="7A643E9B" w:rsidR="2ABDB002" w:rsidRDefault="2ABDB002" w:rsidP="2ABDB002">
      <w:pPr>
        <w:spacing w:before="240" w:after="80" w:line="276" w:lineRule="auto"/>
        <w:rPr>
          <w:rFonts w:eastAsia="Times New Roman"/>
          <w:b/>
          <w:bCs/>
          <w:sz w:val="24"/>
          <w:szCs w:val="24"/>
          <w:highlight w:val="yellow"/>
          <w:lang w:eastAsia="en-GB"/>
        </w:rPr>
      </w:pPr>
    </w:p>
    <w:p w14:paraId="67FD24E4" w14:textId="4095B150" w:rsidR="00275044" w:rsidRPr="00655D62" w:rsidRDefault="00275044" w:rsidP="00C25F67">
      <w:pPr>
        <w:pStyle w:val="ListParagraph"/>
        <w:spacing w:after="0" w:line="276" w:lineRule="auto"/>
        <w:ind w:left="1440"/>
        <w:jc w:val="both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</w:p>
    <w:p w14:paraId="562C304F" w14:textId="6AF52536" w:rsidR="00275044" w:rsidRPr="00655D62" w:rsidRDefault="00CB33E8" w:rsidP="39FD0F10">
      <w:pPr>
        <w:spacing w:after="0" w:line="276" w:lineRule="auto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655D62">
        <w:rPr>
          <w:rFonts w:eastAsia="Times New Roman" w:cstheme="minorHAnsi"/>
          <w:sz w:val="24"/>
          <w:szCs w:val="24"/>
          <w:u w:val="single"/>
          <w:lang w:eastAsia="en-GB"/>
        </w:rPr>
        <w:t>Dim ond i un thema ariannu y gallwch chi wneud cais.</w:t>
      </w:r>
    </w:p>
    <w:p w14:paraId="47469363" w14:textId="3E10092D" w:rsidR="00753B59" w:rsidRPr="00655D62" w:rsidRDefault="003C5C05" w:rsidP="00DE5D89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highlight w:val="yellow"/>
          <w:lang w:eastAsia="en-GB"/>
        </w:rPr>
      </w:pPr>
      <w:r w:rsidRPr="00655D62">
        <w:rPr>
          <w:rFonts w:cstheme="minorHAnsi"/>
          <w:sz w:val="24"/>
          <w:szCs w:val="24"/>
        </w:rPr>
        <w:br/>
      </w:r>
    </w:p>
    <w:p w14:paraId="48142056" w14:textId="77777777" w:rsidR="00C420FD" w:rsidRPr="00655D62" w:rsidRDefault="00C420FD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 xml:space="preserve">Uniondeb Ymchwil a Phartneriaethau Teg </w:t>
      </w:r>
    </w:p>
    <w:p w14:paraId="5D7B1384" w14:textId="61988967" w:rsidR="00CB468F" w:rsidRPr="00655D62" w:rsidRDefault="00CB468F" w:rsidP="00C25F67">
      <w:pPr>
        <w:spacing w:after="80" w:line="276" w:lineRule="auto"/>
        <w:rPr>
          <w:rFonts w:eastAsia="Inter" w:cstheme="minorHAnsi"/>
          <w:sz w:val="24"/>
          <w:szCs w:val="24"/>
          <w:lang w:eastAsia="en-GB"/>
        </w:rPr>
      </w:pPr>
      <w:r w:rsidRPr="00655D62">
        <w:rPr>
          <w:rFonts w:eastAsia="Inter" w:cstheme="minorHAnsi"/>
          <w:sz w:val="24"/>
          <w:szCs w:val="24"/>
          <w:lang w:eastAsia="en-GB"/>
        </w:rPr>
        <w:lastRenderedPageBreak/>
        <w:t xml:space="preserve">Dylai ymgeiswyr ddangos arferion gwaith cyfrifol a chydymffurfio â chanllawiau moesegol wrth gynnal egwyddorion uniondeb ymchwil (fel yr amlinellir yn </w:t>
      </w:r>
      <w:hyperlink r:id="rId19" w:history="1">
        <w:r w:rsidRPr="00655D62">
          <w:rPr>
            <w:rStyle w:val="Hyperlink"/>
            <w:rFonts w:eastAsia="Inter" w:cstheme="minorHAnsi"/>
            <w:sz w:val="24"/>
            <w:szCs w:val="24"/>
            <w:lang w:eastAsia="en-GB"/>
          </w:rPr>
          <w:t>UKCO</w:t>
        </w:r>
        <w:bookmarkStart w:id="2" w:name="_Hlt176509017"/>
        <w:bookmarkStart w:id="3" w:name="_Hlt176509018"/>
        <w:r w:rsidRPr="00655D62">
          <w:rPr>
            <w:rStyle w:val="Hyperlink"/>
            <w:rFonts w:eastAsia="Inter" w:cstheme="minorHAnsi"/>
            <w:sz w:val="24"/>
            <w:szCs w:val="24"/>
            <w:lang w:eastAsia="en-GB"/>
          </w:rPr>
          <w:t>R</w:t>
        </w:r>
        <w:bookmarkEnd w:id="2"/>
        <w:bookmarkEnd w:id="3"/>
        <w:r w:rsidRPr="00655D62">
          <w:rPr>
            <w:rStyle w:val="Hyperlink"/>
            <w:rFonts w:eastAsia="Inter" w:cstheme="minorHAnsi"/>
            <w:sz w:val="24"/>
            <w:szCs w:val="24"/>
            <w:lang w:eastAsia="en-GB"/>
          </w:rPr>
          <w:t>I</w:t>
        </w:r>
      </w:hyperlink>
      <w:r w:rsidRPr="00655D62">
        <w:rPr>
          <w:rFonts w:eastAsia="Inter" w:cstheme="minorHAnsi"/>
          <w:sz w:val="24"/>
          <w:szCs w:val="24"/>
          <w:lang w:eastAsia="en-GB"/>
        </w:rPr>
        <w:t xml:space="preserve">) a rheolaeth effeithiol ar ymchwil. Cynghorir ymgeiswyr llwyddiannus i geisio cymeradwyaeth foesegol ar gyfer eu prosiectau.  </w:t>
      </w:r>
    </w:p>
    <w:p w14:paraId="16264A78" w14:textId="43CC51D8" w:rsidR="00CA5165" w:rsidRPr="00655D62" w:rsidRDefault="00CA5165" w:rsidP="00C25F67">
      <w:pPr>
        <w:spacing w:after="80" w:line="276" w:lineRule="auto"/>
        <w:rPr>
          <w:rFonts w:eastAsia="Inter" w:cstheme="minorHAnsi"/>
          <w:sz w:val="24"/>
          <w:szCs w:val="24"/>
          <w:lang w:eastAsia="en-GB"/>
        </w:rPr>
      </w:pPr>
      <w:r w:rsidRPr="00655D62">
        <w:rPr>
          <w:rFonts w:eastAsia="Inter" w:cstheme="minorHAnsi"/>
          <w:sz w:val="24"/>
          <w:szCs w:val="24"/>
          <w:lang w:eastAsia="en-GB"/>
        </w:rPr>
        <w:t>Dylid cytuno ar bartneriaethau ymchwil cyn gwneud unrhyw waith (gan roi ystyriaeth i'r cyfrifoldebau, yr adnoddau, y trefniadau rhannu data a'r buddion) a dylent fod yn dryloyw ac yn seiliedig ar barc</w:t>
      </w:r>
      <w:r w:rsidR="00380141" w:rsidRPr="00655D62">
        <w:rPr>
          <w:rFonts w:eastAsia="Inter" w:cstheme="minorHAnsi"/>
          <w:sz w:val="24"/>
          <w:szCs w:val="24"/>
          <w:lang w:eastAsia="en-GB"/>
        </w:rPr>
        <w:t>h</w:t>
      </w:r>
      <w:r w:rsidRPr="00655D62">
        <w:rPr>
          <w:rFonts w:eastAsia="Inter" w:cstheme="minorHAnsi"/>
          <w:sz w:val="24"/>
          <w:szCs w:val="24"/>
          <w:lang w:eastAsia="en-GB"/>
        </w:rPr>
        <w:t>.</w:t>
      </w:r>
    </w:p>
    <w:p w14:paraId="25A063B4" w14:textId="4589FA98" w:rsidR="58504DED" w:rsidRDefault="000B3560" w:rsidP="00C25F67">
      <w:pPr>
        <w:spacing w:after="80" w:line="276" w:lineRule="auto"/>
      </w:pPr>
      <w:hyperlink r:id="rId20">
        <w:r w:rsidRPr="54723B7F">
          <w:rPr>
            <w:rStyle w:val="Hyperlink"/>
            <w:rFonts w:eastAsia="Inter"/>
            <w:sz w:val="24"/>
            <w:szCs w:val="24"/>
            <w:lang w:eastAsia="en-GB"/>
          </w:rPr>
          <w:t>Ceir hyd i ganllawiau pellach yma ar gyflawni gwaith ymchwil da.</w:t>
        </w:r>
      </w:hyperlink>
    </w:p>
    <w:p w14:paraId="31B1859A" w14:textId="77777777" w:rsidR="00DE5D89" w:rsidRPr="00655D62" w:rsidRDefault="00DE5D89" w:rsidP="00C25F67">
      <w:pPr>
        <w:spacing w:after="80" w:line="276" w:lineRule="auto"/>
      </w:pPr>
    </w:p>
    <w:p w14:paraId="083CCB6F" w14:textId="77777777" w:rsidR="00DE5D89" w:rsidRPr="00DE5D89" w:rsidRDefault="00DE5D89" w:rsidP="00DE5D89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DE5D89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Tegwch, Amrywiaeth a Chynhwysiant</w:t>
      </w:r>
    </w:p>
    <w:p w14:paraId="1F550AC3" w14:textId="209922DB" w:rsidR="00DE5D89" w:rsidRPr="00655D62" w:rsidRDefault="00DE5D89" w:rsidP="00DE5D89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DE5D89">
        <w:rPr>
          <w:rFonts w:eastAsia="Times New Roman" w:cstheme="minorHAnsi"/>
          <w:sz w:val="24"/>
          <w:szCs w:val="24"/>
          <w:lang w:eastAsia="en-GB"/>
        </w:rPr>
        <w:t xml:space="preserve">Yn ogystal â'r gofynion cyfreithiol allweddol, dylai ymgeiswyr disgrifo sut y byddant yn mynd i'r afael ag anghenion penodol sy'n gysylltiedig â TAC, </w:t>
      </w:r>
      <w:hyperlink r:id="rId21" w:history="1">
        <w:r w:rsidRPr="0077692B">
          <w:rPr>
            <w:rStyle w:val="Hyperlink"/>
            <w:rFonts w:eastAsia="Times New Roman" w:cstheme="minorHAnsi"/>
            <w:sz w:val="24"/>
            <w:szCs w:val="24"/>
            <w:lang w:eastAsia="en-GB"/>
          </w:rPr>
          <w:t>yn unol ag ymrwymiad y Gymdeithas i TAC</w:t>
        </w:r>
      </w:hyperlink>
      <w:r w:rsidRPr="00DE5D89">
        <w:rPr>
          <w:rFonts w:eastAsia="Times New Roman" w:cstheme="minorHAnsi"/>
          <w:sz w:val="24"/>
          <w:szCs w:val="24"/>
          <w:lang w:eastAsia="en-GB"/>
        </w:rPr>
        <w:t>.</w:t>
      </w:r>
    </w:p>
    <w:p w14:paraId="119CEE9B" w14:textId="499D863E" w:rsidR="54723B7F" w:rsidRDefault="54723B7F" w:rsidP="54723B7F">
      <w:pPr>
        <w:spacing w:after="80" w:line="276" w:lineRule="auto"/>
        <w:rPr>
          <w:rFonts w:eastAsia="Inter"/>
          <w:sz w:val="24"/>
          <w:szCs w:val="24"/>
          <w:lang w:eastAsia="en-GB"/>
        </w:rPr>
      </w:pPr>
    </w:p>
    <w:p w14:paraId="737F2D9D" w14:textId="7F801D9F" w:rsidR="6C0F12F5" w:rsidRDefault="6C0F12F5" w:rsidP="54723B7F">
      <w:pPr>
        <w:spacing w:before="240" w:after="240"/>
        <w:rPr>
          <w:b/>
          <w:bCs/>
          <w:color w:val="000000" w:themeColor="text1"/>
          <w:sz w:val="24"/>
          <w:szCs w:val="24"/>
          <w:u w:val="single"/>
        </w:rPr>
      </w:pPr>
      <w:r w:rsidRPr="54723B7F">
        <w:rPr>
          <w:b/>
          <w:bCs/>
          <w:color w:val="000000" w:themeColor="text1"/>
          <w:sz w:val="24"/>
          <w:szCs w:val="24"/>
          <w:u w:val="single"/>
        </w:rPr>
        <w:t>Canllawiau Ymchwil ac Arloesi y DU (UKRI) ar ddefnyddio AI cynhyrchiol</w:t>
      </w:r>
    </w:p>
    <w:p w14:paraId="6949DA6A" w14:textId="568A9797" w:rsidR="6C0F12F5" w:rsidRDefault="6C0F12F5" w:rsidP="54723B7F">
      <w:pPr>
        <w:spacing w:before="240" w:after="240"/>
        <w:rPr>
          <w:color w:val="000000" w:themeColor="text1"/>
          <w:sz w:val="24"/>
          <w:szCs w:val="24"/>
        </w:rPr>
      </w:pPr>
      <w:r w:rsidRPr="54723B7F">
        <w:rPr>
          <w:color w:val="000000" w:themeColor="text1"/>
          <w:sz w:val="24"/>
          <w:szCs w:val="24"/>
        </w:rPr>
        <w:t xml:space="preserve">Efallai y bydd ymgeiswyr yn teimlo bod canllawiau </w:t>
      </w:r>
      <w:hyperlink r:id="rId22" w:history="1">
        <w:r w:rsidRPr="0077692B">
          <w:rPr>
            <w:rStyle w:val="Hyperlink"/>
            <w:sz w:val="24"/>
            <w:szCs w:val="24"/>
          </w:rPr>
          <w:t>Ymchwil ac Arloesi y DU (UKRI)</w:t>
        </w:r>
      </w:hyperlink>
      <w:r w:rsidRPr="54723B7F">
        <w:rPr>
          <w:color w:val="000000" w:themeColor="text1"/>
          <w:sz w:val="24"/>
          <w:szCs w:val="24"/>
        </w:rPr>
        <w:t xml:space="preserve"> ar ddefnyddio AI cynhyrchiol yn gyfrifol yn ffynhonnell ddefnyddiol o wybodaeth ac arfer da wrth baratoi eu cymwysiadau. Ymgeiswyr sy’n gyfrifol am sicrhau eu bod yn gyfarwydd â’r holl bolisïau, canllawiau a gofynion sy’n berthnasol i’w hymchwil, eu sefydliad, a’u cais cyllido, yn ogystal â chydymffurfio â’r rheini oll.</w:t>
      </w:r>
    </w:p>
    <w:p w14:paraId="3A97EA29" w14:textId="6C013062" w:rsidR="54723B7F" w:rsidRDefault="54723B7F" w:rsidP="54723B7F">
      <w:pPr>
        <w:spacing w:after="80" w:line="276" w:lineRule="auto"/>
        <w:rPr>
          <w:rFonts w:eastAsia="Inter"/>
          <w:sz w:val="24"/>
          <w:szCs w:val="24"/>
          <w:lang w:eastAsia="en-GB"/>
        </w:rPr>
      </w:pPr>
    </w:p>
    <w:p w14:paraId="0E9FC130" w14:textId="19BFB415" w:rsidR="00275044" w:rsidRPr="00655D62" w:rsidRDefault="00275044" w:rsidP="00C25F67">
      <w:pPr>
        <w:spacing w:after="80" w:line="276" w:lineRule="auto"/>
        <w:textAlignment w:val="baseline"/>
        <w:rPr>
          <w:rFonts w:eastAsia="Inter" w:cstheme="minorHAnsi"/>
          <w:sz w:val="24"/>
          <w:szCs w:val="24"/>
          <w:highlight w:val="yellow"/>
          <w:lang w:eastAsia="en-GB"/>
        </w:rPr>
      </w:pPr>
    </w:p>
    <w:p w14:paraId="416641FE" w14:textId="77777777" w:rsidR="00334BDB" w:rsidRPr="00655D62" w:rsidRDefault="00334BDB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Yr arian sydd ar gael</w:t>
      </w:r>
    </w:p>
    <w:p w14:paraId="39117613" w14:textId="02AF282F" w:rsidR="000E7DEB" w:rsidRPr="00655D62" w:rsidRDefault="000E7DEB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DE5D89">
        <w:rPr>
          <w:rFonts w:eastAsia="Times New Roman" w:cstheme="minorHAnsi"/>
          <w:sz w:val="24"/>
          <w:szCs w:val="24"/>
          <w:lang w:eastAsia="en-GB"/>
        </w:rPr>
        <w:t xml:space="preserve">Gallwch wneud cais am hyd at £1,000 i gefnogi eich prosiect, neu £2,000 os ydych chi'n gwneud cais i'r </w:t>
      </w:r>
      <w:r w:rsidR="00BF1587" w:rsidRPr="00DE5D89">
        <w:rPr>
          <w:rFonts w:eastAsia="Times New Roman" w:cstheme="minorHAnsi"/>
          <w:sz w:val="24"/>
          <w:szCs w:val="24"/>
          <w:lang w:eastAsia="en-GB"/>
        </w:rPr>
        <w:t>thema</w:t>
      </w:r>
      <w:r w:rsidRPr="00DE5D89">
        <w:rPr>
          <w:rFonts w:eastAsia="Times New Roman" w:cstheme="minorHAnsi"/>
          <w:sz w:val="24"/>
          <w:szCs w:val="24"/>
          <w:lang w:eastAsia="en-GB"/>
        </w:rPr>
        <w:t xml:space="preserve"> Llwybrau at Heddwch ac yn gweithio gyda phartner rhyngwladol.</w:t>
      </w:r>
      <w:r w:rsidR="00A25D46" w:rsidRPr="00655D62">
        <w:rPr>
          <w:rFonts w:eastAsia="Times New Roman" w:cstheme="minorHAnsi"/>
          <w:sz w:val="24"/>
          <w:szCs w:val="24"/>
          <w:lang w:eastAsia="en-GB"/>
        </w:rPr>
        <w:t xml:space="preserve"> Gall ceisiadau gynnwys costau uniongyrchol wedi’u cyfiawnhau’n llawn a godwyd wrth gyflawni’r prosiect.</w:t>
      </w:r>
    </w:p>
    <w:p w14:paraId="7CE8FE16" w14:textId="77777777" w:rsidR="0077096D" w:rsidRPr="00655D62" w:rsidRDefault="0077096D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Gallai hyn gynnwys, er enghraifft:</w:t>
      </w:r>
    </w:p>
    <w:p w14:paraId="7C34A347" w14:textId="77777777" w:rsidR="0077096D" w:rsidRPr="00655D62" w:rsidRDefault="0077096D" w:rsidP="00C25F67">
      <w:pPr>
        <w:pStyle w:val="ListParagraph"/>
        <w:numPr>
          <w:ilvl w:val="0"/>
          <w:numId w:val="29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adnoddau staff (gan gynnwys gweinyddu a chydlynu, cyfraniadau at gyflogau (lle bydd unigolyn a enwir yn gwneud gwaith na fyddai’n cael ei ystyried yn rhan o’i ddyletswyddau arferol), is-gontractio gwasanaethau, galluogi partneriaid cyhoeddus/cymunedol i gymryd rhan)</w:t>
      </w:r>
    </w:p>
    <w:p w14:paraId="39D7B43E" w14:textId="77777777" w:rsidR="0077096D" w:rsidRPr="00655D62" w:rsidRDefault="0077096D" w:rsidP="00C25F67">
      <w:pPr>
        <w:pStyle w:val="ListParagraph"/>
        <w:numPr>
          <w:ilvl w:val="0"/>
          <w:numId w:val="29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lastRenderedPageBreak/>
        <w:t>adnoddau nad ydynt yn ymwneud â staff (gan gynnwys costau deunyddiau, teithio a chynhaliaeth, cyfarfodydd a digwyddiadau, treuliau, deunyddiau a chyfarpar, costau gwerthuso)</w:t>
      </w:r>
    </w:p>
    <w:p w14:paraId="6DF88B1E" w14:textId="772AA3B8" w:rsidR="0077096D" w:rsidRPr="00655D62" w:rsidRDefault="0077096D" w:rsidP="00C25F67">
      <w:pPr>
        <w:pStyle w:val="ListParagraph"/>
        <w:numPr>
          <w:ilvl w:val="0"/>
          <w:numId w:val="29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ariannu treuliau, honorariwm ar gyfer amser, gofal plant a chostau eraill, i ganiatáu i’r rheiny y tu allan i’r byd academaidd gymryd rhan, fel cymunedau cyhoeddus, a hyfforddiant i feithrin gallu’r grwpiau hyn i chwarae rhan hyderus a gweithredol yng ngweithgareddau’r gweithdy a’r ymchwil.</w:t>
      </w:r>
    </w:p>
    <w:p w14:paraId="72FDDE54" w14:textId="77777777" w:rsidR="0077096D" w:rsidRPr="00655D62" w:rsidRDefault="0077096D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Mae’r alwad hon yn cael ei hariannu y tu allan i’r rheolau Costau Economaidd Llawn.</w:t>
      </w:r>
    </w:p>
    <w:p w14:paraId="0A53C389" w14:textId="10473408" w:rsidR="000E7DEB" w:rsidRPr="00655D62" w:rsidRDefault="0077096D" w:rsidP="00C25F67">
      <w:pPr>
        <w:spacing w:after="80" w:line="276" w:lineRule="auto"/>
        <w:textAlignment w:val="baseline"/>
      </w:pPr>
      <w:r w:rsidRPr="54723B7F">
        <w:rPr>
          <w:rFonts w:eastAsia="Times New Roman"/>
          <w:sz w:val="24"/>
          <w:szCs w:val="24"/>
          <w:lang w:eastAsia="en-GB"/>
        </w:rPr>
        <w:t>Gall sefydliad yr ymgeisydd arweiniol a’r sefydliadau partner ychwanegu at grantiau.</w:t>
      </w:r>
    </w:p>
    <w:p w14:paraId="18C86498" w14:textId="20B62865" w:rsidR="09B36930" w:rsidRDefault="09B36930" w:rsidP="54723B7F">
      <w:pPr>
        <w:spacing w:after="80" w:line="276" w:lineRule="auto"/>
        <w:rPr>
          <w:sz w:val="24"/>
          <w:szCs w:val="24"/>
        </w:rPr>
      </w:pPr>
      <w:r w:rsidRPr="54723B7F">
        <w:rPr>
          <w:color w:val="000000" w:themeColor="text1"/>
          <w:sz w:val="24"/>
          <w:szCs w:val="24"/>
        </w:rPr>
        <w:t>Wrth lenwi ffurflen gais, rhowch ddadansoddiad o sut y bydd y cyllid y gofynnwyd amdano yn cael ei wario. Bydd y wybodaeth hon yn helpu adolygwyr i asesu p’un a yw’r cynnig yn cynrychioli gwerth da am arian.</w:t>
      </w:r>
    </w:p>
    <w:p w14:paraId="3462C78D" w14:textId="138FE16E" w:rsidR="05485DFB" w:rsidRPr="00655D62" w:rsidRDefault="05485DFB" w:rsidP="00C25F67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1F648E05" w14:textId="4BA67FB9" w:rsidR="004A3B8C" w:rsidRPr="00655D62" w:rsidRDefault="00755FF8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Costau sydd ddim yn cael eu talu</w:t>
      </w:r>
    </w:p>
    <w:p w14:paraId="47E6B998" w14:textId="2C712175" w:rsidR="004A3B8C" w:rsidRPr="00655D62" w:rsidRDefault="00655143" w:rsidP="00C25F67">
      <w:pPr>
        <w:spacing w:after="0" w:line="276" w:lineRule="auto"/>
        <w:textAlignment w:val="baseline"/>
        <w:rPr>
          <w:rFonts w:eastAsia="Times New Roman" w:cstheme="minorHAnsi"/>
          <w:sz w:val="24"/>
          <w:szCs w:val="24"/>
          <w:u w:val="single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 xml:space="preserve">Mae’n rhaid i’r gyllideb a’r costau fod yn seiliedig ar amcangyfrifon dilys. </w:t>
      </w:r>
      <w:r w:rsidRPr="00655D62">
        <w:rPr>
          <w:rFonts w:eastAsia="Times New Roman" w:cstheme="minorHAnsi"/>
          <w:sz w:val="24"/>
          <w:szCs w:val="24"/>
          <w:u w:val="single"/>
          <w:lang w:eastAsia="en-GB"/>
        </w:rPr>
        <w:t>Ni chaiff cyllid ei ddarparu ar gyfer y canlynol:</w:t>
      </w:r>
    </w:p>
    <w:p w14:paraId="6162C575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costau ystadau ac anuniongyrchol</w:t>
      </w:r>
    </w:p>
    <w:p w14:paraId="2B23A7A7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offer swyddfa a gliniaduron neu unrhyw offer sydd ddim yn ymwneud yn uniongyrchol â rhedeg y gweithdy</w:t>
      </w:r>
    </w:p>
    <w:p w14:paraId="1D141C1A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ffioedd neu honoraria i bobl sydd eisoes mewn cyflogaeth â thâl i gyflawni gweithgareddau lle byddai gweithgareddau o’r fath yn cael eu gwneud yn rhesymol fel rhan o’u dyletswyddau arferol</w:t>
      </w:r>
    </w:p>
    <w:p w14:paraId="13422493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cyllid ôl-weithredol, gan gynnwys y prosiectau hynny â dyddiad cychwyn ar ôl dyddiad cau’r alwad am gyllid, ond cyn i’r penderfyniadau ariannu gael eu cyhoeddi</w:t>
      </w:r>
    </w:p>
    <w:p w14:paraId="51A76AD5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costau seilwaith/adeiladu</w:t>
      </w:r>
    </w:p>
    <w:p w14:paraId="1C6F37ED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presenoldeb mewn cynadleddau wedi’u cynllunio</w:t>
      </w:r>
    </w:p>
    <w:p w14:paraId="740CA6CC" w14:textId="77777777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treuliau a gafwyd wrth gyflwyno’r cais</w:t>
      </w:r>
    </w:p>
    <w:p w14:paraId="405A29EE" w14:textId="23B50EFC" w:rsidR="00732BD6" w:rsidRPr="00655D62" w:rsidRDefault="00732BD6" w:rsidP="00C25F67">
      <w:pPr>
        <w:pStyle w:val="ListParagraph"/>
        <w:numPr>
          <w:ilvl w:val="0"/>
          <w:numId w:val="30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cyrsiau academaidd fel graddau Meistr neu ddoethurol, a ffioedd dysgu eraill</w:t>
      </w:r>
    </w:p>
    <w:p w14:paraId="3CC652D5" w14:textId="2F967725" w:rsidR="004A3B8C" w:rsidRPr="00655D62" w:rsidRDefault="007A4D31" w:rsidP="00C25F67">
      <w:pPr>
        <w:spacing w:after="0"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Mae’r Gymdeithas yn cadw’r hawl i beidio ag ariannu hyd at y cyfyngiad a ddyrennir i’r alwad, ac i wneud newidiadau i gyfyngiadau cyllidebol y grantiau llwyddiannus.</w:t>
      </w:r>
    </w:p>
    <w:p w14:paraId="0BACD536" w14:textId="77777777" w:rsidR="007A4D31" w:rsidRPr="00655D62" w:rsidRDefault="007A4D31" w:rsidP="00C25F67">
      <w:pPr>
        <w:spacing w:after="0" w:line="276" w:lineRule="auto"/>
        <w:rPr>
          <w:rFonts w:cstheme="minorHAnsi"/>
          <w:sz w:val="24"/>
          <w:szCs w:val="24"/>
        </w:rPr>
      </w:pPr>
    </w:p>
    <w:p w14:paraId="3FE7279B" w14:textId="77777777" w:rsidR="00C22E11" w:rsidRPr="00655D62" w:rsidRDefault="00C22E11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>Darparu’r grantiau</w:t>
      </w:r>
    </w:p>
    <w:p w14:paraId="292065B6" w14:textId="77777777" w:rsidR="00F5720A" w:rsidRPr="00655D62" w:rsidRDefault="00F5720A" w:rsidP="00C25F67">
      <w:pPr>
        <w:spacing w:after="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Bydd y broses i ddyfarnu’r grantiau hyn fel a ganlyn:</w:t>
      </w:r>
    </w:p>
    <w:p w14:paraId="60270AB5" w14:textId="77777777" w:rsidR="00204518" w:rsidRPr="00655D62" w:rsidRDefault="00E370AE" w:rsidP="00C25F67">
      <w:pPr>
        <w:numPr>
          <w:ilvl w:val="0"/>
          <w:numId w:val="21"/>
        </w:numPr>
        <w:spacing w:after="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t>Bydd archeb brynu yn cael ei chodi, a bydd rhif archeb brynu yn cael ei rannu.</w:t>
      </w:r>
    </w:p>
    <w:p w14:paraId="275D15E6" w14:textId="77777777" w:rsidR="00204518" w:rsidRPr="00655D62" w:rsidRDefault="00204518" w:rsidP="00C25F67">
      <w:pPr>
        <w:pStyle w:val="ListParagraph"/>
        <w:numPr>
          <w:ilvl w:val="0"/>
          <w:numId w:val="21"/>
        </w:numPr>
        <w:spacing w:line="276" w:lineRule="auto"/>
        <w:rPr>
          <w:rFonts w:eastAsia="Times New Roman" w:cstheme="minorHAnsi"/>
          <w:sz w:val="24"/>
          <w:szCs w:val="24"/>
          <w:lang w:eastAsia="en-GB"/>
        </w:rPr>
      </w:pPr>
      <w:r w:rsidRPr="00655D62">
        <w:rPr>
          <w:rFonts w:eastAsia="Times New Roman" w:cstheme="minorHAnsi"/>
          <w:sz w:val="24"/>
          <w:szCs w:val="24"/>
          <w:lang w:eastAsia="en-GB"/>
        </w:rPr>
        <w:lastRenderedPageBreak/>
        <w:t>Bydd y grant yn cael ei dalu drwy anfoneb (mae’n rhaid iddo gynnwys rhif yr archeb brynu, cyfeiriad y safle, cyfeiriad Cymdeithas Ddysgedig Cymru a rhif anfoneb unigryw)</w:t>
      </w:r>
    </w:p>
    <w:p w14:paraId="5FD222E7" w14:textId="25CF0F67" w:rsidR="00A932FD" w:rsidRDefault="00A932FD" w:rsidP="00C25F67">
      <w:pPr>
        <w:spacing w:after="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4CC4459C" w14:textId="77777777" w:rsidR="00655D62" w:rsidRPr="00655D62" w:rsidRDefault="00655D62" w:rsidP="00C25F67">
      <w:pPr>
        <w:spacing w:after="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1456780E" w14:textId="77777777" w:rsidR="00C20B9F" w:rsidRPr="00655D62" w:rsidRDefault="00C20B9F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  <w:t xml:space="preserve">Effaith ac adrodd </w:t>
      </w:r>
    </w:p>
    <w:p w14:paraId="2CCDAD29" w14:textId="77777777" w:rsidR="0077692B" w:rsidRDefault="00532AEF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405D28">
        <w:rPr>
          <w:rFonts w:eastAsia="Times New Roman" w:cstheme="minorHAnsi"/>
          <w:sz w:val="24"/>
          <w:szCs w:val="24"/>
          <w:lang w:eastAsia="en-GB"/>
        </w:rPr>
        <w:t xml:space="preserve">Byddwn yn gofyn i’r rheini sy'n cael eu derbyn i roi'r wybodaeth ddiweddaraf am gynnydd (trwy gyfrwng ffurflen fer) erbyn </w:t>
      </w:r>
      <w:r w:rsidR="00301EAC" w:rsidRPr="00405D28">
        <w:rPr>
          <w:rFonts w:eastAsia="Times New Roman" w:cstheme="minorHAnsi"/>
          <w:sz w:val="24"/>
          <w:szCs w:val="24"/>
          <w:lang w:eastAsia="en-GB"/>
        </w:rPr>
        <w:t>19</w:t>
      </w:r>
      <w:r w:rsidRPr="00405D28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301EAC" w:rsidRPr="00405D28">
        <w:rPr>
          <w:rFonts w:eastAsia="Times New Roman" w:cstheme="minorHAnsi"/>
          <w:sz w:val="24"/>
          <w:szCs w:val="24"/>
          <w:lang w:eastAsia="en-GB"/>
        </w:rPr>
        <w:t>Mawrth</w:t>
      </w:r>
      <w:r w:rsidRPr="00405D28">
        <w:rPr>
          <w:rFonts w:eastAsia="Times New Roman" w:cstheme="minorHAnsi"/>
          <w:sz w:val="24"/>
          <w:szCs w:val="24"/>
          <w:lang w:eastAsia="en-GB"/>
        </w:rPr>
        <w:t xml:space="preserve"> 202</w:t>
      </w:r>
      <w:r w:rsidR="00405D28" w:rsidRPr="00405D28">
        <w:rPr>
          <w:rFonts w:eastAsia="Times New Roman" w:cstheme="minorHAnsi"/>
          <w:sz w:val="24"/>
          <w:szCs w:val="24"/>
          <w:lang w:eastAsia="en-GB"/>
        </w:rPr>
        <w:t>7</w:t>
      </w:r>
      <w:r w:rsidRPr="00405D28">
        <w:rPr>
          <w:rFonts w:eastAsia="Times New Roman" w:cstheme="minorHAnsi"/>
          <w:sz w:val="24"/>
          <w:szCs w:val="24"/>
          <w:lang w:eastAsia="en-GB"/>
        </w:rPr>
        <w:t xml:space="preserve">, ac adroddiad terfynol sy’n amlinellu gweithgareddau, canlyniadau ac effaith y prosiect erbyn </w:t>
      </w:r>
      <w:r w:rsidR="00405D28" w:rsidRPr="00405D28">
        <w:rPr>
          <w:rFonts w:eastAsia="Times New Roman" w:cstheme="minorHAnsi"/>
          <w:sz w:val="24"/>
          <w:szCs w:val="24"/>
          <w:lang w:eastAsia="en-GB"/>
        </w:rPr>
        <w:t>31 Awst 2027</w:t>
      </w:r>
      <w:r w:rsidRPr="00405D28">
        <w:rPr>
          <w:rFonts w:eastAsia="Times New Roman" w:cstheme="minorHAnsi"/>
          <w:sz w:val="24"/>
          <w:szCs w:val="24"/>
          <w:lang w:eastAsia="en-GB"/>
        </w:rPr>
        <w:t>.</w:t>
      </w:r>
    </w:p>
    <w:p w14:paraId="13D18E5F" w14:textId="1DE672C5" w:rsidR="00AA40CD" w:rsidRPr="001C2284" w:rsidRDefault="00AA40CD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highlight w:val="yellow"/>
          <w:lang w:eastAsia="en-GB"/>
        </w:rPr>
      </w:pPr>
      <w:r w:rsidRPr="001C2284">
        <w:rPr>
          <w:rFonts w:eastAsia="Times New Roman" w:cstheme="minorHAnsi"/>
          <w:b/>
          <w:bCs/>
          <w:sz w:val="24"/>
          <w:szCs w:val="24"/>
          <w:highlight w:val="yellow"/>
          <w:lang w:eastAsia="en-GB"/>
        </w:rPr>
        <w:br/>
      </w:r>
    </w:p>
    <w:p w14:paraId="3780E7E0" w14:textId="77777777" w:rsidR="00760B31" w:rsidRPr="002C7853" w:rsidRDefault="00760B31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</w:pPr>
      <w:r w:rsidRPr="002C7853">
        <w:rPr>
          <w:rFonts w:eastAsia="Times New Roman" w:cstheme="minorHAnsi"/>
          <w:b/>
          <w:bCs/>
          <w:color w:val="CC0000"/>
          <w:sz w:val="28"/>
          <w:szCs w:val="28"/>
          <w:lang w:eastAsia="en-GB"/>
        </w:rPr>
        <w:t>Sut i wneud cais</w:t>
      </w:r>
    </w:p>
    <w:p w14:paraId="3B5A013E" w14:textId="6C12AE6B" w:rsidR="006650B2" w:rsidRPr="002C7853" w:rsidRDefault="006650B2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 xml:space="preserve">Rhaid cyflwyno cynigion drwy'r ffurflen ar-lein erbyn 4pm </w:t>
      </w:r>
      <w:r w:rsidR="00CE2A7A"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>14</w:t>
      </w:r>
      <w:r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 xml:space="preserve"> Hydref 202</w:t>
      </w:r>
      <w:r w:rsidR="000D30EC" w:rsidRPr="002C7853">
        <w:rPr>
          <w:rFonts w:eastAsia="Times New Roman" w:cstheme="minorHAnsi"/>
          <w:sz w:val="24"/>
          <w:szCs w:val="24"/>
          <w:u w:val="single"/>
          <w:bdr w:val="none" w:sz="0" w:space="0" w:color="auto" w:frame="1"/>
          <w:lang w:eastAsia="en-GB"/>
        </w:rPr>
        <w:t>6</w:t>
      </w:r>
      <w:r w:rsidRPr="002C7853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. Ni chaiff unrhyw ddogfennau eraill eu hystyried. </w:t>
      </w:r>
      <w:r w:rsidR="004E6482" w:rsidRPr="002C7853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Gellir cyflwyno ceisiadau yn y Gymraeg neu yn Saesneg.</w:t>
      </w:r>
    </w:p>
    <w:p w14:paraId="074D19CE" w14:textId="77777777" w:rsidR="006650B2" w:rsidRPr="001C2284" w:rsidRDefault="006650B2" w:rsidP="00C25F67">
      <w:pPr>
        <w:spacing w:after="80" w:line="276" w:lineRule="auto"/>
        <w:textAlignment w:val="baseline"/>
        <w:rPr>
          <w:rFonts w:eastAsia="Times New Roman" w:cstheme="minorHAnsi"/>
          <w:sz w:val="24"/>
          <w:szCs w:val="24"/>
          <w:highlight w:val="yellow"/>
          <w:bdr w:val="none" w:sz="0" w:space="0" w:color="auto" w:frame="1"/>
          <w:lang w:eastAsia="en-GB"/>
        </w:rPr>
      </w:pPr>
    </w:p>
    <w:p w14:paraId="5C364E5F" w14:textId="56FF7A17" w:rsidR="004A3B8C" w:rsidRPr="005048DB" w:rsidRDefault="00ED1983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b/>
          <w:bCs/>
          <w:sz w:val="24"/>
          <w:szCs w:val="24"/>
          <w:lang w:eastAsia="en-GB"/>
        </w:rPr>
        <w:t xml:space="preserve">Dyddiadau </w:t>
      </w:r>
      <w:r w:rsidR="00A45C3C" w:rsidRPr="005048DB">
        <w:rPr>
          <w:rFonts w:eastAsia="Times New Roman" w:cstheme="minorHAnsi"/>
          <w:b/>
          <w:bCs/>
          <w:sz w:val="24"/>
          <w:szCs w:val="24"/>
          <w:lang w:eastAsia="en-GB"/>
        </w:rPr>
        <w:t>pwysig y cynllun yw</w:t>
      </w:r>
      <w:r w:rsidR="003D387F" w:rsidRPr="005048DB">
        <w:rPr>
          <w:rFonts w:eastAsia="Times New Roman" w:cstheme="minorHAnsi"/>
          <w:b/>
          <w:bCs/>
          <w:sz w:val="24"/>
          <w:szCs w:val="24"/>
          <w:lang w:eastAsia="en-GB"/>
        </w:rPr>
        <w:t xml:space="preserve">: </w:t>
      </w:r>
    </w:p>
    <w:p w14:paraId="47B50740" w14:textId="77777777" w:rsidR="00B858D8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Alwad yn agor: 9 Medi 202</w:t>
      </w:r>
      <w:r w:rsidR="00B858D8"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6</w:t>
      </w:r>
    </w:p>
    <w:p w14:paraId="70F99EB1" w14:textId="77777777" w:rsidR="00B858D8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Alwad yn cau: 14 Hydref 2026 am 4pm</w:t>
      </w:r>
    </w:p>
    <w:p w14:paraId="5021EDF6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Cyfarfod y panel: wythnos yn dechrau 30 Tachwedd </w:t>
      </w:r>
      <w:r w:rsidR="005048DB"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-</w:t>
      </w: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 xml:space="preserve"> 1 Rhagfyr 2026</w:t>
      </w:r>
    </w:p>
    <w:p w14:paraId="1BC81B33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Canlyniad y broses ddethol: erbyn 1 Rhagfyr 2026</w:t>
      </w:r>
    </w:p>
    <w:p w14:paraId="5662F9E3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Dyddiadau cychwyn ar gyfer y prosiectau: ar ôl 1 Ionawr 2027</w:t>
      </w:r>
    </w:p>
    <w:p w14:paraId="1A712F2B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Adroddiad interim: 19 Mawrth 2027</w:t>
      </w:r>
    </w:p>
    <w:p w14:paraId="4D5924B4" w14:textId="77777777" w:rsidR="005048DB" w:rsidRPr="005048DB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Dyddiad cau cwblhau'r prosiect: 30 Gorffennaf 2027</w:t>
      </w:r>
    </w:p>
    <w:p w14:paraId="2CD64D42" w14:textId="2F7241F5" w:rsidR="00A20FEC" w:rsidRDefault="00A20FEC" w:rsidP="00B858D8">
      <w:pPr>
        <w:pStyle w:val="ListParagraph"/>
        <w:numPr>
          <w:ilvl w:val="0"/>
          <w:numId w:val="21"/>
        </w:numPr>
        <w:spacing w:after="80" w:line="276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</w:pPr>
      <w:r w:rsidRPr="005048DB">
        <w:rPr>
          <w:rFonts w:eastAsia="Times New Roman" w:cstheme="minorHAnsi"/>
          <w:sz w:val="24"/>
          <w:szCs w:val="24"/>
          <w:bdr w:val="none" w:sz="0" w:space="0" w:color="auto" w:frame="1"/>
          <w:lang w:eastAsia="en-GB"/>
        </w:rPr>
        <w:t>Adroddiad terfynol i'w gyflwyno erbyn: 31 Awst 2027</w:t>
      </w:r>
    </w:p>
    <w:p w14:paraId="6B89E7BF" w14:textId="38E81761" w:rsidR="24C69981" w:rsidRPr="00655D62" w:rsidRDefault="24C69981" w:rsidP="00C25F67">
      <w:pPr>
        <w:spacing w:after="80" w:line="276" w:lineRule="auto"/>
        <w:rPr>
          <w:rFonts w:eastAsia="Times New Roman" w:cstheme="minorHAnsi"/>
          <w:sz w:val="24"/>
          <w:szCs w:val="24"/>
          <w:lang w:eastAsia="en-GB"/>
        </w:rPr>
      </w:pPr>
    </w:p>
    <w:p w14:paraId="7A973939" w14:textId="4AF622B0" w:rsidR="41DDE9B3" w:rsidRDefault="41DDE9B3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55D62">
        <w:rPr>
          <w:rFonts w:eastAsia="Times New Roman" w:cstheme="minorHAnsi"/>
          <w:b/>
          <w:bCs/>
          <w:sz w:val="24"/>
          <w:szCs w:val="24"/>
          <w:lang w:eastAsia="en-GB"/>
        </w:rPr>
        <w:t>Canllawiau ar gyfer Cwblhau'r Ffurflen Gais Ar-lein</w:t>
      </w:r>
    </w:p>
    <w:p w14:paraId="4D75005C" w14:textId="77777777" w:rsidR="000663CF" w:rsidRPr="00655D62" w:rsidRDefault="000663CF" w:rsidP="00C25F67">
      <w:pPr>
        <w:spacing w:after="80" w:line="276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5EFAFB7A" w14:textId="10866175" w:rsidR="41DDE9B3" w:rsidRPr="00655D62" w:rsidRDefault="00BE06FF" w:rsidP="00C25F67">
      <w:pPr>
        <w:spacing w:after="80" w:line="276" w:lineRule="auto"/>
        <w:rPr>
          <w:rFonts w:eastAsia="Times New Roman" w:cstheme="minorHAnsi"/>
          <w:sz w:val="24"/>
          <w:szCs w:val="24"/>
          <w:lang w:val="pt-PT" w:eastAsia="en-GB"/>
        </w:rPr>
      </w:pPr>
      <w:hyperlink r:id="rId23" w:history="1">
        <w:r w:rsidR="41DDE9B3" w:rsidRPr="00BE06FF">
          <w:rPr>
            <w:rStyle w:val="Hyperlink"/>
            <w:rFonts w:eastAsia="Times New Roman" w:cstheme="minorHAnsi"/>
            <w:sz w:val="24"/>
            <w:szCs w:val="24"/>
            <w:lang w:val="pt-PT" w:eastAsia="en-GB"/>
          </w:rPr>
          <w:t>Mae'r ffurflen gais ar-lein ar gael yma.</w:t>
        </w:r>
      </w:hyperlink>
      <w:r w:rsidR="41DDE9B3" w:rsidRPr="00655D62">
        <w:rPr>
          <w:rFonts w:eastAsia="Times New Roman" w:cstheme="minorHAnsi"/>
          <w:sz w:val="24"/>
          <w:szCs w:val="24"/>
          <w:lang w:val="pt-PT" w:eastAsia="en-GB"/>
        </w:rPr>
        <w:t xml:space="preserve"> Gall ymgeiswyr hefyd weld copi y gellir ei lawrlwytho o'r cwestiynau sydd wedi'u cynnwys yn y ffurflen</w:t>
      </w:r>
      <w:r w:rsidR="7625E0F2" w:rsidRPr="00655D62">
        <w:rPr>
          <w:rFonts w:eastAsia="Times New Roman" w:cstheme="minorHAnsi"/>
          <w:sz w:val="24"/>
          <w:szCs w:val="24"/>
          <w:lang w:val="pt-PT" w:eastAsia="en-GB"/>
        </w:rPr>
        <w:t xml:space="preserve"> cais </w:t>
      </w:r>
      <w:hyperlink r:id="rId24">
        <w:r w:rsidR="7625E0F2" w:rsidRPr="00655D62">
          <w:rPr>
            <w:rStyle w:val="Hyperlink"/>
            <w:rFonts w:eastAsia="Times New Roman" w:cstheme="minorHAnsi"/>
            <w:sz w:val="24"/>
            <w:szCs w:val="24"/>
            <w:lang w:val="pt-PT" w:eastAsia="en-GB"/>
          </w:rPr>
          <w:t>ar ein wefan.</w:t>
        </w:r>
      </w:hyperlink>
    </w:p>
    <w:p w14:paraId="244CDE75" w14:textId="1B42AAB7" w:rsidR="41DDE9B3" w:rsidRPr="00655D62" w:rsidRDefault="41DDE9B3" w:rsidP="00C25F67">
      <w:pPr>
        <w:spacing w:after="80" w:line="276" w:lineRule="auto"/>
        <w:rPr>
          <w:rFonts w:eastAsia="Times New Roman" w:cstheme="minorHAnsi"/>
          <w:sz w:val="24"/>
          <w:szCs w:val="24"/>
          <w:lang w:val="pt-PT" w:eastAsia="en-GB"/>
        </w:rPr>
      </w:pPr>
      <w:r w:rsidRPr="00655D62">
        <w:rPr>
          <w:rFonts w:eastAsia="Times New Roman" w:cstheme="minorHAnsi"/>
          <w:sz w:val="24"/>
          <w:szCs w:val="24"/>
          <w:lang w:val="pt-PT" w:eastAsia="en-GB"/>
        </w:rPr>
        <w:t xml:space="preserve">Cynghorir ymgeiswyr i ysgrifennu eu hatebion gan ddefnyddio rhaglen gyfrifiadurol </w:t>
      </w:r>
      <w:r w:rsidR="00384F54" w:rsidRPr="00655D62">
        <w:rPr>
          <w:rFonts w:eastAsia="Times New Roman" w:cstheme="minorHAnsi"/>
          <w:sz w:val="24"/>
          <w:szCs w:val="24"/>
          <w:lang w:val="pt-PT" w:eastAsia="en-GB"/>
        </w:rPr>
        <w:t>arall</w:t>
      </w:r>
      <w:r w:rsidRPr="00655D62">
        <w:rPr>
          <w:rFonts w:eastAsia="Times New Roman" w:cstheme="minorHAnsi"/>
          <w:sz w:val="24"/>
          <w:szCs w:val="24"/>
          <w:lang w:val="pt-PT" w:eastAsia="en-GB"/>
        </w:rPr>
        <w:t xml:space="preserve"> (e.e., Microsoft Word) ac yna eu copïo a'u gludo i'r ffurflen ar-lein i'w chyflwyno. Bydd hyn yn atal unrhyw golli gwaith os na allwch gwblhau'r cais mewn un eisteddiad. Rydym hefyd yn argymell cadw copi o'ch atebion ar gyfer eich cofnodion. </w:t>
      </w:r>
    </w:p>
    <w:p w14:paraId="7AFB09EC" w14:textId="72BBBEA6" w:rsidR="41DDE9B3" w:rsidRPr="00DE5D89" w:rsidRDefault="41DDE9B3" w:rsidP="00C25F67">
      <w:pPr>
        <w:spacing w:after="80" w:line="276" w:lineRule="auto"/>
        <w:rPr>
          <w:lang w:val="pt-PT"/>
        </w:rPr>
      </w:pPr>
      <w:r w:rsidRPr="54723B7F">
        <w:rPr>
          <w:rFonts w:eastAsia="Times New Roman"/>
          <w:sz w:val="24"/>
          <w:szCs w:val="24"/>
          <w:lang w:val="pt-PT" w:eastAsia="en-GB"/>
        </w:rPr>
        <w:lastRenderedPageBreak/>
        <w:t xml:space="preserve">Rydym wedi darparu rhai awgrymiadau cyfrif geiriau ar gyfer cwestiynau sydd angen atebion hirach. Rydym yn argymell cynnwys yr holl wybodaeth angenrheidiol er mwyn i’r panel adolygu asesu’r cais. </w:t>
      </w:r>
    </w:p>
    <w:p w14:paraId="582323AF" w14:textId="71CDAF5B" w:rsidR="54723B7F" w:rsidRDefault="54723B7F" w:rsidP="54723B7F">
      <w:pPr>
        <w:spacing w:after="80" w:line="276" w:lineRule="auto"/>
        <w:rPr>
          <w:rFonts w:eastAsia="Times New Roman"/>
          <w:sz w:val="24"/>
          <w:szCs w:val="24"/>
          <w:lang w:val="pt-PT" w:eastAsia="en-GB"/>
        </w:rPr>
      </w:pPr>
    </w:p>
    <w:p w14:paraId="5AF9D0A9" w14:textId="50588D6A" w:rsidR="3AA48E07" w:rsidRDefault="3AA48E07" w:rsidP="54723B7F">
      <w:pPr>
        <w:spacing w:after="80" w:line="276" w:lineRule="auto"/>
        <w:rPr>
          <w:sz w:val="24"/>
          <w:szCs w:val="24"/>
          <w:lang w:val="pt-PT"/>
        </w:rPr>
      </w:pPr>
      <w:r w:rsidRPr="54723B7F">
        <w:rPr>
          <w:color w:val="000000" w:themeColor="text1"/>
          <w:sz w:val="24"/>
          <w:szCs w:val="24"/>
          <w:lang w:val="pt-PT"/>
        </w:rPr>
        <w:t>Noder: Ar ôl i’r cais gael ei gyflwyno, nid oes modd gwneud unrhyw newidiadau eraill i’r cais. Cyfrifoldeb y Prif Ymgeisydd yw sicrhau bod y cais yn gywir ac yn gyflawn pan gaiff ei gyflwyno.</w:t>
      </w:r>
    </w:p>
    <w:p w14:paraId="16D2035F" w14:textId="5B7ED41E" w:rsidR="41DDE9B3" w:rsidRPr="0035212B" w:rsidRDefault="41DDE9B3" w:rsidP="00C25F67">
      <w:pPr>
        <w:spacing w:after="80" w:line="276" w:lineRule="auto"/>
        <w:rPr>
          <w:lang w:val="pt-PT"/>
        </w:rPr>
      </w:pPr>
      <w:r w:rsidRPr="00655D62">
        <w:rPr>
          <w:rFonts w:eastAsia="Times New Roman" w:cstheme="minorHAnsi"/>
          <w:sz w:val="24"/>
          <w:szCs w:val="24"/>
          <w:lang w:val="pt-PT" w:eastAsia="en-GB"/>
        </w:rPr>
        <w:t xml:space="preserve">Os cewch unrhyw anawsterau wrth lenwi'r ffurflen neu os oes angen cymorth ychwanegol arnoch, cysylltwch ag aelod o Dîm Datblygu Ymchwilwyr LSW yn: </w:t>
      </w:r>
      <w:hyperlink r:id="rId25">
        <w:r w:rsidRPr="00655D62">
          <w:rPr>
            <w:rStyle w:val="Hyperlink"/>
            <w:rFonts w:eastAsia="Times New Roman" w:cstheme="minorHAnsi"/>
            <w:sz w:val="24"/>
            <w:szCs w:val="24"/>
            <w:lang w:val="pt-PT" w:eastAsia="en-GB"/>
          </w:rPr>
          <w:t>researcherdevelopment@lsw.wales.ac.uk</w:t>
        </w:r>
      </w:hyperlink>
    </w:p>
    <w:p w14:paraId="78C1826E" w14:textId="77777777" w:rsidR="0077692B" w:rsidRPr="00655D62" w:rsidRDefault="0077692B" w:rsidP="00C25F67">
      <w:pPr>
        <w:spacing w:after="80" w:line="276" w:lineRule="auto"/>
        <w:rPr>
          <w:rFonts w:eastAsia="Times New Roman" w:cstheme="minorHAnsi"/>
          <w:sz w:val="24"/>
          <w:szCs w:val="24"/>
          <w:lang w:val="pt-PT" w:eastAsia="en-GB"/>
        </w:rPr>
      </w:pPr>
    </w:p>
    <w:p w14:paraId="0747BC18" w14:textId="2F9A34DA" w:rsidR="7546AAE7" w:rsidRPr="00655D62" w:rsidRDefault="7546AAE7" w:rsidP="00C25F67">
      <w:pPr>
        <w:spacing w:line="276" w:lineRule="auto"/>
        <w:rPr>
          <w:rFonts w:eastAsia="Times New Roman" w:cstheme="minorHAnsi"/>
          <w:b/>
          <w:bCs/>
          <w:color w:val="CC0000"/>
          <w:sz w:val="24"/>
          <w:szCs w:val="24"/>
          <w:lang w:val="pt-PT" w:eastAsia="en-GB"/>
        </w:rPr>
      </w:pPr>
    </w:p>
    <w:p w14:paraId="40C4BC5C" w14:textId="41F81484" w:rsidR="005A7353" w:rsidRPr="00655D62" w:rsidRDefault="005A7353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</w:pPr>
      <w:r w:rsidRPr="00655D62"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  <w:t xml:space="preserve">Diogelu Data </w:t>
      </w:r>
    </w:p>
    <w:p w14:paraId="01566CC8" w14:textId="4B8B10C2" w:rsidR="0077692B" w:rsidRDefault="0077692B" w:rsidP="0077692B">
      <w:pPr>
        <w:spacing w:after="80" w:line="276" w:lineRule="auto"/>
        <w:textAlignment w:val="baseline"/>
        <w:rPr>
          <w:rFonts w:cstheme="minorHAnsi"/>
          <w:sz w:val="24"/>
          <w:szCs w:val="24"/>
          <w:lang w:val="pt-PT"/>
        </w:rPr>
      </w:pPr>
      <w:r w:rsidRPr="0077692B">
        <w:rPr>
          <w:rFonts w:cstheme="minorHAnsi"/>
          <w:sz w:val="24"/>
          <w:szCs w:val="24"/>
          <w:lang w:val="pt-PT"/>
        </w:rPr>
        <w:t xml:space="preserve">Bydd Cymdeithas Ddysgedig Cymru yn storio eich data yn unol â’i Pholisi Preifatrwydd, </w:t>
      </w:r>
      <w:hyperlink r:id="rId26" w:history="1">
        <w:r w:rsidRPr="0077692B">
          <w:rPr>
            <w:rStyle w:val="Hyperlink"/>
            <w:rFonts w:cstheme="minorHAnsi"/>
            <w:sz w:val="24"/>
            <w:szCs w:val="24"/>
            <w:lang w:val="pt-PT"/>
          </w:rPr>
          <w:t>sydd ar gael yma</w:t>
        </w:r>
      </w:hyperlink>
      <w:r w:rsidRPr="0077692B">
        <w:rPr>
          <w:rFonts w:cstheme="minorHAnsi"/>
          <w:sz w:val="24"/>
          <w:szCs w:val="24"/>
          <w:lang w:val="pt-PT"/>
        </w:rPr>
        <w:t>.</w:t>
      </w:r>
    </w:p>
    <w:p w14:paraId="624AC9DD" w14:textId="77777777" w:rsidR="0077692B" w:rsidRPr="0077692B" w:rsidRDefault="0077692B" w:rsidP="0077692B">
      <w:pPr>
        <w:spacing w:after="80" w:line="276" w:lineRule="auto"/>
        <w:textAlignment w:val="baseline"/>
        <w:rPr>
          <w:rFonts w:cstheme="minorHAnsi"/>
          <w:sz w:val="24"/>
          <w:szCs w:val="24"/>
          <w:lang w:val="pt-PT"/>
        </w:rPr>
      </w:pPr>
    </w:p>
    <w:p w14:paraId="0DA7DB6F" w14:textId="77777777" w:rsidR="00373CD5" w:rsidRPr="0035212B" w:rsidRDefault="00373CD5" w:rsidP="00C25F67">
      <w:pPr>
        <w:spacing w:after="80" w:line="276" w:lineRule="auto"/>
        <w:textAlignment w:val="baseline"/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</w:pPr>
      <w:r w:rsidRPr="0035212B">
        <w:rPr>
          <w:rFonts w:eastAsia="Times New Roman" w:cstheme="minorHAnsi"/>
          <w:b/>
          <w:bCs/>
          <w:color w:val="CC0000"/>
          <w:sz w:val="28"/>
          <w:szCs w:val="28"/>
          <w:lang w:val="pt-PT" w:eastAsia="en-GB"/>
        </w:rPr>
        <w:t>Gwybodaeth Bellach</w:t>
      </w:r>
    </w:p>
    <w:p w14:paraId="53483EC5" w14:textId="18A92FA8" w:rsidR="004A3B8C" w:rsidRPr="0035212B" w:rsidRDefault="00373CD5" w:rsidP="00C25F67">
      <w:pPr>
        <w:spacing w:line="276" w:lineRule="auto"/>
        <w:rPr>
          <w:rFonts w:cstheme="minorHAnsi"/>
          <w:sz w:val="24"/>
          <w:szCs w:val="24"/>
          <w:lang w:val="pt-PT"/>
        </w:rPr>
      </w:pPr>
      <w:r w:rsidRPr="0035212B">
        <w:rPr>
          <w:rFonts w:eastAsia="Times New Roman" w:cstheme="minorHAnsi"/>
          <w:sz w:val="24"/>
          <w:szCs w:val="24"/>
          <w:lang w:val="pt-PT" w:eastAsia="en-GB"/>
        </w:rPr>
        <w:t>Cysylltwch â'n Tîm Datblygu Ymchwilwyr (</w:t>
      </w:r>
      <w:hyperlink r:id="rId27" w:history="1">
        <w:r w:rsidRPr="0035212B">
          <w:rPr>
            <w:rStyle w:val="Hyperlink"/>
            <w:rFonts w:eastAsia="Times New Roman" w:cstheme="minorHAnsi"/>
            <w:sz w:val="24"/>
            <w:szCs w:val="24"/>
            <w:lang w:val="pt-PT" w:eastAsia="en-GB"/>
          </w:rPr>
          <w:t>researcherdevelopment@lsw.wales.ac.uk</w:t>
        </w:r>
      </w:hyperlink>
      <w:r w:rsidRPr="0035212B">
        <w:rPr>
          <w:rFonts w:eastAsia="Times New Roman" w:cstheme="minorHAnsi"/>
          <w:sz w:val="24"/>
          <w:szCs w:val="24"/>
          <w:lang w:val="pt-PT" w:eastAsia="en-GB"/>
        </w:rPr>
        <w:t>) os oes angen rhagor o wybodaeth arnoch.</w:t>
      </w:r>
    </w:p>
    <w:sectPr w:rsidR="004A3B8C" w:rsidRPr="0035212B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arbara Ibinarriaga Soltero" w:date="1900-01-01T00:00:00Z" w:initials="BS">
    <w:p w14:paraId="5F4DD8A0" w14:textId="7D4934E4" w:rsidR="00ED6C69" w:rsidRDefault="00000000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"mailto:omilton@lsw.wales.ac.uk"</w:instrText>
      </w:r>
      <w:bookmarkStart w:id="1" w:name="_@_7365A50CAA7A422696912A792ACACFE3Z"/>
      <w:r>
        <w:fldChar w:fldCharType="separate"/>
      </w:r>
      <w:bookmarkEnd w:id="1"/>
      <w:r w:rsidRPr="3EA56F2F">
        <w:rPr>
          <w:rStyle w:val="Mention"/>
          <w:noProof/>
        </w:rPr>
        <w:t>@Owen Milton</w:t>
      </w:r>
      <w:r>
        <w:fldChar w:fldCharType="end"/>
      </w:r>
      <w:r w:rsidRPr="5A875E7C">
        <w:t xml:space="preserve"> Can I check whether you have updated the section to reflect the English version, or is there any other reason for keeping the text highlighted in yellow? </w:t>
      </w:r>
    </w:p>
    <w:p w14:paraId="5796E36A" w14:textId="103106F8" w:rsidR="00ED6C69" w:rsidRDefault="00ED6C69">
      <w:pPr>
        <w:pStyle w:val="CommentText"/>
      </w:pPr>
    </w:p>
    <w:p w14:paraId="764E664B" w14:textId="7E6265A1" w:rsidR="00ED6C69" w:rsidRDefault="00000000">
      <w:pPr>
        <w:pStyle w:val="CommentText"/>
      </w:pPr>
      <w:r w:rsidRPr="7CADF81C">
        <w:t xml:space="preserve">The footnote in the next page still mentions the reference to Japan which should be removed for this round to coincide with the English document. Thank you.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64E664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438B66" w16cex:dateUtc="2026-08-24T11:00:00Z">
    <w16cex:extLst>
      <w16:ext w16:uri="{CE6994B0-6A32-4C9F-8C6B-6E91EDA988CE}">
        <cr:reactions xmlns:cr="http://schemas.microsoft.com/office/comments/2020/reactions">
          <cr:reaction reactionType="1">
            <cr:reactionInfo dateUtc="2026-08-24T14:54:41Z">
              <cr:user userId="S::omilton@lsw.wales.ac.uk::52d92c60-6593-4935-97be-fda1e945ad86" userProvider="AD" userName="Owen Milton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64E664B" w16cid:durableId="4D438B6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8E063" w14:textId="77777777" w:rsidR="000503FC" w:rsidRDefault="000503FC" w:rsidP="00700993">
      <w:pPr>
        <w:spacing w:after="0" w:line="240" w:lineRule="auto"/>
      </w:pPr>
      <w:r>
        <w:separator/>
      </w:r>
    </w:p>
  </w:endnote>
  <w:endnote w:type="continuationSeparator" w:id="0">
    <w:p w14:paraId="09A1BDE5" w14:textId="77777777" w:rsidR="000503FC" w:rsidRDefault="000503FC" w:rsidP="00700993">
      <w:pPr>
        <w:spacing w:after="0" w:line="240" w:lineRule="auto"/>
      </w:pPr>
      <w:r>
        <w:continuationSeparator/>
      </w:r>
    </w:p>
  </w:endnote>
  <w:endnote w:type="continuationNotice" w:id="1">
    <w:p w14:paraId="70C99142" w14:textId="77777777" w:rsidR="000503FC" w:rsidRDefault="000503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646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A1F8A" w14:textId="7E401FC5" w:rsidR="00700993" w:rsidRDefault="007009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84619B" w14:textId="77777777" w:rsidR="00700993" w:rsidRDefault="007009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AF5C" w14:textId="77777777" w:rsidR="000503FC" w:rsidRDefault="000503FC" w:rsidP="00700993">
      <w:pPr>
        <w:spacing w:after="0" w:line="240" w:lineRule="auto"/>
      </w:pPr>
      <w:r>
        <w:separator/>
      </w:r>
    </w:p>
  </w:footnote>
  <w:footnote w:type="continuationSeparator" w:id="0">
    <w:p w14:paraId="398EF32D" w14:textId="77777777" w:rsidR="000503FC" w:rsidRDefault="000503FC" w:rsidP="00700993">
      <w:pPr>
        <w:spacing w:after="0" w:line="240" w:lineRule="auto"/>
      </w:pPr>
      <w:r>
        <w:continuationSeparator/>
      </w:r>
    </w:p>
  </w:footnote>
  <w:footnote w:type="continuationNotice" w:id="1">
    <w:p w14:paraId="5E582949" w14:textId="77777777" w:rsidR="000503FC" w:rsidRDefault="000503FC">
      <w:pPr>
        <w:spacing w:after="0" w:line="240" w:lineRule="auto"/>
      </w:pPr>
    </w:p>
  </w:footnote>
  <w:footnote w:id="2">
    <w:p w14:paraId="1AD32AE4" w14:textId="0B04BE08" w:rsidR="2ABDB002" w:rsidRDefault="2ABDB002" w:rsidP="2ABDB002">
      <w:pPr>
        <w:pStyle w:val="FootnoteText"/>
        <w:spacing w:before="240" w:after="240"/>
      </w:pPr>
      <w:r w:rsidRPr="2ABDB002">
        <w:rPr>
          <w:rStyle w:val="FootnoteReference"/>
        </w:rPr>
        <w:footnoteRef/>
      </w:r>
      <w:r>
        <w:t xml:space="preserve"> </w:t>
      </w:r>
      <w:r w:rsidRPr="2ABDB002">
        <w:t>Ariennir Academi Heddwch Cymru gan adran Cysylltiadau Rhyngwladol Llywodraeth Cymru.</w:t>
      </w:r>
    </w:p>
    <w:p w14:paraId="4244D76D" w14:textId="38F5E9C6" w:rsidR="2ABDB002" w:rsidRDefault="2ABDB002" w:rsidP="2ABDB00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A6B1" w14:textId="33F505F9" w:rsidR="00DE5D89" w:rsidRDefault="00DE5D89">
    <w:pPr>
      <w:pStyle w:val="Header"/>
    </w:pPr>
    <w:r w:rsidRPr="00655D62">
      <w:rPr>
        <w:rFonts w:eastAsia="Times New Roman" w:cstheme="minorHAnsi"/>
        <w:b/>
        <w:bCs/>
        <w:noProof/>
        <w:sz w:val="24"/>
        <w:szCs w:val="24"/>
        <w:lang w:eastAsia="en-GB"/>
      </w:rPr>
      <w:drawing>
        <wp:inline distT="0" distB="0" distL="0" distR="0" wp14:anchorId="59F2EF15" wp14:editId="57CAD95C">
          <wp:extent cx="5684809" cy="1019175"/>
          <wp:effectExtent l="0" t="0" r="0" b="0"/>
          <wp:docPr id="1" name="Picture 1" descr="Logo for the Learned Society of Wa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for the Learned Society of Wales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981"/>
                  <a:stretch/>
                </pic:blipFill>
                <pic:spPr bwMode="auto">
                  <a:xfrm>
                    <a:off x="0" y="0"/>
                    <a:ext cx="5720429" cy="10255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87x6GcgFGRUDk" int2:id="VMkWqk5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2D19"/>
    <w:multiLevelType w:val="hybridMultilevel"/>
    <w:tmpl w:val="9F389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27001"/>
    <w:multiLevelType w:val="multilevel"/>
    <w:tmpl w:val="6776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26EA5"/>
    <w:multiLevelType w:val="hybridMultilevel"/>
    <w:tmpl w:val="C08A29EE"/>
    <w:lvl w:ilvl="0" w:tplc="D8641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0A4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25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D64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81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085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3CD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649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A06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C244B"/>
    <w:multiLevelType w:val="hybridMultilevel"/>
    <w:tmpl w:val="F5A0A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3808"/>
    <w:multiLevelType w:val="hybridMultilevel"/>
    <w:tmpl w:val="B23EA24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774BF7"/>
    <w:multiLevelType w:val="multilevel"/>
    <w:tmpl w:val="99AE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666580"/>
    <w:multiLevelType w:val="multilevel"/>
    <w:tmpl w:val="409C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90F07"/>
    <w:multiLevelType w:val="hybridMultilevel"/>
    <w:tmpl w:val="7F161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1A7CA"/>
    <w:multiLevelType w:val="hybridMultilevel"/>
    <w:tmpl w:val="05B44EBC"/>
    <w:lvl w:ilvl="0" w:tplc="01183F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1C4F7D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D909F9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10406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15A84A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2282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DEC4FE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35C520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B26AE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DA1612"/>
    <w:multiLevelType w:val="multilevel"/>
    <w:tmpl w:val="C6704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6217F"/>
    <w:multiLevelType w:val="multilevel"/>
    <w:tmpl w:val="99AE3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2748F1"/>
    <w:multiLevelType w:val="hybridMultilevel"/>
    <w:tmpl w:val="42448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041D0"/>
    <w:multiLevelType w:val="hybridMultilevel"/>
    <w:tmpl w:val="4D124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E7330"/>
    <w:multiLevelType w:val="multilevel"/>
    <w:tmpl w:val="9660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90D51"/>
    <w:multiLevelType w:val="hybridMultilevel"/>
    <w:tmpl w:val="1974C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B2948"/>
    <w:multiLevelType w:val="multilevel"/>
    <w:tmpl w:val="EA3C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2F2D15"/>
    <w:multiLevelType w:val="multilevel"/>
    <w:tmpl w:val="96EEA9C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7462E0"/>
    <w:multiLevelType w:val="hybridMultilevel"/>
    <w:tmpl w:val="EEAE4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C588B"/>
    <w:multiLevelType w:val="multilevel"/>
    <w:tmpl w:val="49C4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CC5E28"/>
    <w:multiLevelType w:val="hybridMultilevel"/>
    <w:tmpl w:val="2474BF8A"/>
    <w:lvl w:ilvl="0" w:tplc="95042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721B6"/>
    <w:multiLevelType w:val="hybridMultilevel"/>
    <w:tmpl w:val="0E4AA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75F16"/>
    <w:multiLevelType w:val="hybridMultilevel"/>
    <w:tmpl w:val="1C18231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2A6432"/>
    <w:multiLevelType w:val="multilevel"/>
    <w:tmpl w:val="504A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BB647E"/>
    <w:multiLevelType w:val="hybridMultilevel"/>
    <w:tmpl w:val="A8508F04"/>
    <w:lvl w:ilvl="0" w:tplc="FC5AA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984E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AEE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324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26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A8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084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8204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C07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EFA24"/>
    <w:multiLevelType w:val="hybridMultilevel"/>
    <w:tmpl w:val="317237BC"/>
    <w:lvl w:ilvl="0" w:tplc="86D65D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38209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3F8FE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68AA56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5E99E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6EA68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5091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B20664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C169B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FE568A"/>
    <w:multiLevelType w:val="multilevel"/>
    <w:tmpl w:val="4A06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B454B9"/>
    <w:multiLevelType w:val="multilevel"/>
    <w:tmpl w:val="28EC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587045"/>
    <w:multiLevelType w:val="hybridMultilevel"/>
    <w:tmpl w:val="4D02BD8C"/>
    <w:lvl w:ilvl="0" w:tplc="08090005">
      <w:start w:val="1"/>
      <w:numFmt w:val="bullet"/>
      <w:lvlText w:val=""/>
      <w:lvlJc w:val="left"/>
      <w:pPr>
        <w:ind w:left="1242" w:hanging="360"/>
      </w:pPr>
      <w:rPr>
        <w:rFonts w:ascii="Wingdings" w:hAnsi="Wingdings" w:hint="default"/>
        <w:sz w:val="20"/>
        <w:szCs w:val="20"/>
      </w:rPr>
    </w:lvl>
    <w:lvl w:ilvl="1" w:tplc="08090005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28" w15:restartNumberingAfterBreak="0">
    <w:nsid w:val="6E9E6281"/>
    <w:multiLevelType w:val="hybridMultilevel"/>
    <w:tmpl w:val="69020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03992"/>
    <w:multiLevelType w:val="multilevel"/>
    <w:tmpl w:val="8BDCF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844043">
    <w:abstractNumId w:val="23"/>
  </w:num>
  <w:num w:numId="2" w16cid:durableId="1924414910">
    <w:abstractNumId w:val="2"/>
  </w:num>
  <w:num w:numId="3" w16cid:durableId="1893881018">
    <w:abstractNumId w:val="24"/>
  </w:num>
  <w:num w:numId="4" w16cid:durableId="1581478496">
    <w:abstractNumId w:val="8"/>
  </w:num>
  <w:num w:numId="5" w16cid:durableId="1334259294">
    <w:abstractNumId w:val="6"/>
  </w:num>
  <w:num w:numId="6" w16cid:durableId="1016347230">
    <w:abstractNumId w:val="9"/>
  </w:num>
  <w:num w:numId="7" w16cid:durableId="343628294">
    <w:abstractNumId w:val="13"/>
  </w:num>
  <w:num w:numId="8" w16cid:durableId="974221547">
    <w:abstractNumId w:val="15"/>
  </w:num>
  <w:num w:numId="9" w16cid:durableId="97993636">
    <w:abstractNumId w:val="25"/>
  </w:num>
  <w:num w:numId="10" w16cid:durableId="656614302">
    <w:abstractNumId w:val="26"/>
  </w:num>
  <w:num w:numId="11" w16cid:durableId="365104028">
    <w:abstractNumId w:val="29"/>
  </w:num>
  <w:num w:numId="12" w16cid:durableId="1331905556">
    <w:abstractNumId w:val="28"/>
  </w:num>
  <w:num w:numId="13" w16cid:durableId="901328882">
    <w:abstractNumId w:val="16"/>
  </w:num>
  <w:num w:numId="14" w16cid:durableId="1312098029">
    <w:abstractNumId w:val="5"/>
  </w:num>
  <w:num w:numId="15" w16cid:durableId="1772511806">
    <w:abstractNumId w:val="4"/>
  </w:num>
  <w:num w:numId="16" w16cid:durableId="1244485252">
    <w:abstractNumId w:val="19"/>
  </w:num>
  <w:num w:numId="17" w16cid:durableId="742261061">
    <w:abstractNumId w:val="27"/>
  </w:num>
  <w:num w:numId="18" w16cid:durableId="192573281">
    <w:abstractNumId w:val="10"/>
  </w:num>
  <w:num w:numId="19" w16cid:durableId="115760642">
    <w:abstractNumId w:val="1"/>
  </w:num>
  <w:num w:numId="20" w16cid:durableId="10421475">
    <w:abstractNumId w:val="22"/>
  </w:num>
  <w:num w:numId="21" w16cid:durableId="1443038614">
    <w:abstractNumId w:val="18"/>
  </w:num>
  <w:num w:numId="22" w16cid:durableId="313534234">
    <w:abstractNumId w:val="11"/>
  </w:num>
  <w:num w:numId="23" w16cid:durableId="1713269979">
    <w:abstractNumId w:val="20"/>
  </w:num>
  <w:num w:numId="24" w16cid:durableId="1860047056">
    <w:abstractNumId w:val="7"/>
  </w:num>
  <w:num w:numId="25" w16cid:durableId="856038057">
    <w:abstractNumId w:val="0"/>
  </w:num>
  <w:num w:numId="26" w16cid:durableId="1829587807">
    <w:abstractNumId w:val="14"/>
  </w:num>
  <w:num w:numId="27" w16cid:durableId="1549488568">
    <w:abstractNumId w:val="12"/>
  </w:num>
  <w:num w:numId="28" w16cid:durableId="1423644154">
    <w:abstractNumId w:val="21"/>
  </w:num>
  <w:num w:numId="29" w16cid:durableId="468324671">
    <w:abstractNumId w:val="17"/>
  </w:num>
  <w:num w:numId="30" w16cid:durableId="24288297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rbara Ibinarriaga Soltero">
    <w15:presenceInfo w15:providerId="AD" w15:userId="S::bibinarriagasoltero@lsw.wales.ac.uk::4fffa5dd-ddfd-4cf3-8ea7-fb112c079f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zMrEws7AwNDcwNTFS0lEKTi0uzszPAykwrQUAsMIPwCwAAAA="/>
  </w:docVars>
  <w:rsids>
    <w:rsidRoot w:val="004E1670"/>
    <w:rsid w:val="000011E5"/>
    <w:rsid w:val="00006930"/>
    <w:rsid w:val="00011550"/>
    <w:rsid w:val="000148A0"/>
    <w:rsid w:val="00022ADF"/>
    <w:rsid w:val="00024935"/>
    <w:rsid w:val="00027F85"/>
    <w:rsid w:val="000409BA"/>
    <w:rsid w:val="000463A4"/>
    <w:rsid w:val="00047A7D"/>
    <w:rsid w:val="000503FC"/>
    <w:rsid w:val="000516DC"/>
    <w:rsid w:val="00054730"/>
    <w:rsid w:val="00054D10"/>
    <w:rsid w:val="000663CF"/>
    <w:rsid w:val="00067A89"/>
    <w:rsid w:val="00073827"/>
    <w:rsid w:val="00084F9D"/>
    <w:rsid w:val="000A0496"/>
    <w:rsid w:val="000A38E8"/>
    <w:rsid w:val="000B3560"/>
    <w:rsid w:val="000B3845"/>
    <w:rsid w:val="000B439D"/>
    <w:rsid w:val="000B4E03"/>
    <w:rsid w:val="000C4501"/>
    <w:rsid w:val="000C51D8"/>
    <w:rsid w:val="000D21CE"/>
    <w:rsid w:val="000D30EC"/>
    <w:rsid w:val="000E3743"/>
    <w:rsid w:val="000E663E"/>
    <w:rsid w:val="000E7DEB"/>
    <w:rsid w:val="000F2BA5"/>
    <w:rsid w:val="000F7357"/>
    <w:rsid w:val="000F7B59"/>
    <w:rsid w:val="00101934"/>
    <w:rsid w:val="001071F5"/>
    <w:rsid w:val="0011050C"/>
    <w:rsid w:val="001134B3"/>
    <w:rsid w:val="00124954"/>
    <w:rsid w:val="00125741"/>
    <w:rsid w:val="00142E7A"/>
    <w:rsid w:val="001647E2"/>
    <w:rsid w:val="00175819"/>
    <w:rsid w:val="00182A3D"/>
    <w:rsid w:val="00183F21"/>
    <w:rsid w:val="00187463"/>
    <w:rsid w:val="001874F4"/>
    <w:rsid w:val="001C1BDD"/>
    <w:rsid w:val="001C2284"/>
    <w:rsid w:val="001C3E50"/>
    <w:rsid w:val="001C3F86"/>
    <w:rsid w:val="001C7B7B"/>
    <w:rsid w:val="001D0D9F"/>
    <w:rsid w:val="001D2F2B"/>
    <w:rsid w:val="001E096E"/>
    <w:rsid w:val="001E2B02"/>
    <w:rsid w:val="001E4A79"/>
    <w:rsid w:val="001F2C1E"/>
    <w:rsid w:val="0020274B"/>
    <w:rsid w:val="00204518"/>
    <w:rsid w:val="00207A1F"/>
    <w:rsid w:val="002421BD"/>
    <w:rsid w:val="00242D6B"/>
    <w:rsid w:val="0024327D"/>
    <w:rsid w:val="00244D57"/>
    <w:rsid w:val="00252271"/>
    <w:rsid w:val="00261DFA"/>
    <w:rsid w:val="002632A6"/>
    <w:rsid w:val="002643EB"/>
    <w:rsid w:val="00275044"/>
    <w:rsid w:val="00280426"/>
    <w:rsid w:val="0028116B"/>
    <w:rsid w:val="002A457F"/>
    <w:rsid w:val="002B4E04"/>
    <w:rsid w:val="002C30C8"/>
    <w:rsid w:val="002C76BF"/>
    <w:rsid w:val="002C7853"/>
    <w:rsid w:val="002F001D"/>
    <w:rsid w:val="00301EAC"/>
    <w:rsid w:val="00310A59"/>
    <w:rsid w:val="00313289"/>
    <w:rsid w:val="00316452"/>
    <w:rsid w:val="003256B5"/>
    <w:rsid w:val="003336F8"/>
    <w:rsid w:val="00334BDB"/>
    <w:rsid w:val="00342F6A"/>
    <w:rsid w:val="003449C8"/>
    <w:rsid w:val="0035140D"/>
    <w:rsid w:val="0035212B"/>
    <w:rsid w:val="00352C89"/>
    <w:rsid w:val="003555E1"/>
    <w:rsid w:val="00355D7A"/>
    <w:rsid w:val="003604C1"/>
    <w:rsid w:val="003643CB"/>
    <w:rsid w:val="00373CD5"/>
    <w:rsid w:val="00380141"/>
    <w:rsid w:val="00381DCB"/>
    <w:rsid w:val="00384F54"/>
    <w:rsid w:val="00386C3C"/>
    <w:rsid w:val="003879B1"/>
    <w:rsid w:val="00387DE9"/>
    <w:rsid w:val="00390E9B"/>
    <w:rsid w:val="003B1AC9"/>
    <w:rsid w:val="003B38A8"/>
    <w:rsid w:val="003C5355"/>
    <w:rsid w:val="003C5C05"/>
    <w:rsid w:val="003D387F"/>
    <w:rsid w:val="003D43CF"/>
    <w:rsid w:val="003D7EA9"/>
    <w:rsid w:val="003F4DD8"/>
    <w:rsid w:val="003F51AB"/>
    <w:rsid w:val="003F6012"/>
    <w:rsid w:val="003F6E9A"/>
    <w:rsid w:val="003F7094"/>
    <w:rsid w:val="00405D28"/>
    <w:rsid w:val="00410002"/>
    <w:rsid w:val="00415955"/>
    <w:rsid w:val="004170DC"/>
    <w:rsid w:val="00430D9F"/>
    <w:rsid w:val="004312EA"/>
    <w:rsid w:val="00431564"/>
    <w:rsid w:val="00432402"/>
    <w:rsid w:val="00435B1E"/>
    <w:rsid w:val="00441DD9"/>
    <w:rsid w:val="0044600E"/>
    <w:rsid w:val="00447922"/>
    <w:rsid w:val="00451C17"/>
    <w:rsid w:val="0045489F"/>
    <w:rsid w:val="004552ED"/>
    <w:rsid w:val="00455493"/>
    <w:rsid w:val="004566ED"/>
    <w:rsid w:val="00460A49"/>
    <w:rsid w:val="004714F3"/>
    <w:rsid w:val="0047332E"/>
    <w:rsid w:val="00475AA6"/>
    <w:rsid w:val="004842FB"/>
    <w:rsid w:val="00492FE7"/>
    <w:rsid w:val="004A3B8C"/>
    <w:rsid w:val="004A7D8F"/>
    <w:rsid w:val="004B2A62"/>
    <w:rsid w:val="004C3247"/>
    <w:rsid w:val="004C77DD"/>
    <w:rsid w:val="004C7840"/>
    <w:rsid w:val="004D3FB9"/>
    <w:rsid w:val="004D5D42"/>
    <w:rsid w:val="004D5DE6"/>
    <w:rsid w:val="004E1670"/>
    <w:rsid w:val="004E2079"/>
    <w:rsid w:val="004E6482"/>
    <w:rsid w:val="004EFCEB"/>
    <w:rsid w:val="004F55FA"/>
    <w:rsid w:val="0050343F"/>
    <w:rsid w:val="005048DB"/>
    <w:rsid w:val="005141E5"/>
    <w:rsid w:val="00514C4B"/>
    <w:rsid w:val="00515721"/>
    <w:rsid w:val="00516D68"/>
    <w:rsid w:val="0051793D"/>
    <w:rsid w:val="00523146"/>
    <w:rsid w:val="00523BF1"/>
    <w:rsid w:val="00530916"/>
    <w:rsid w:val="00532AEF"/>
    <w:rsid w:val="005431E9"/>
    <w:rsid w:val="00554F71"/>
    <w:rsid w:val="00556940"/>
    <w:rsid w:val="0056509C"/>
    <w:rsid w:val="005665C4"/>
    <w:rsid w:val="005666AC"/>
    <w:rsid w:val="0057166A"/>
    <w:rsid w:val="005A225C"/>
    <w:rsid w:val="005A4C3E"/>
    <w:rsid w:val="005A7353"/>
    <w:rsid w:val="005B2335"/>
    <w:rsid w:val="005B3605"/>
    <w:rsid w:val="005C27D0"/>
    <w:rsid w:val="005C2AC9"/>
    <w:rsid w:val="005D1473"/>
    <w:rsid w:val="005E1A3A"/>
    <w:rsid w:val="005E3DF9"/>
    <w:rsid w:val="005F0B00"/>
    <w:rsid w:val="005F3C03"/>
    <w:rsid w:val="006152AD"/>
    <w:rsid w:val="0061580C"/>
    <w:rsid w:val="00620822"/>
    <w:rsid w:val="006215A3"/>
    <w:rsid w:val="00621755"/>
    <w:rsid w:val="00622C76"/>
    <w:rsid w:val="00625D4F"/>
    <w:rsid w:val="006406C9"/>
    <w:rsid w:val="006444F0"/>
    <w:rsid w:val="00655143"/>
    <w:rsid w:val="00655D62"/>
    <w:rsid w:val="0065727C"/>
    <w:rsid w:val="006578C6"/>
    <w:rsid w:val="0066278B"/>
    <w:rsid w:val="006633E0"/>
    <w:rsid w:val="006650B2"/>
    <w:rsid w:val="00671645"/>
    <w:rsid w:val="00677311"/>
    <w:rsid w:val="00677D97"/>
    <w:rsid w:val="006828CA"/>
    <w:rsid w:val="0069306A"/>
    <w:rsid w:val="006A51B2"/>
    <w:rsid w:val="006C19F4"/>
    <w:rsid w:val="006C1A90"/>
    <w:rsid w:val="006D1E2C"/>
    <w:rsid w:val="00700993"/>
    <w:rsid w:val="00700995"/>
    <w:rsid w:val="0070330C"/>
    <w:rsid w:val="00705EF1"/>
    <w:rsid w:val="00707C53"/>
    <w:rsid w:val="007255AF"/>
    <w:rsid w:val="00732BD6"/>
    <w:rsid w:val="00753B59"/>
    <w:rsid w:val="00755FF8"/>
    <w:rsid w:val="00760B31"/>
    <w:rsid w:val="007617A6"/>
    <w:rsid w:val="007649B5"/>
    <w:rsid w:val="0077096D"/>
    <w:rsid w:val="0077692B"/>
    <w:rsid w:val="007852A6"/>
    <w:rsid w:val="00793553"/>
    <w:rsid w:val="00796C6C"/>
    <w:rsid w:val="007A3B4C"/>
    <w:rsid w:val="007A47C2"/>
    <w:rsid w:val="007A4D31"/>
    <w:rsid w:val="007C103C"/>
    <w:rsid w:val="007C12B0"/>
    <w:rsid w:val="007C1436"/>
    <w:rsid w:val="007C3777"/>
    <w:rsid w:val="007C596A"/>
    <w:rsid w:val="007D08DB"/>
    <w:rsid w:val="007D1DA4"/>
    <w:rsid w:val="007D3BAC"/>
    <w:rsid w:val="007D4A22"/>
    <w:rsid w:val="007D4F1D"/>
    <w:rsid w:val="007E2CB8"/>
    <w:rsid w:val="007E3264"/>
    <w:rsid w:val="007E3EB6"/>
    <w:rsid w:val="007F0C54"/>
    <w:rsid w:val="007F7375"/>
    <w:rsid w:val="007F7D1E"/>
    <w:rsid w:val="00806D9F"/>
    <w:rsid w:val="008113A3"/>
    <w:rsid w:val="00812927"/>
    <w:rsid w:val="00816D40"/>
    <w:rsid w:val="00817E82"/>
    <w:rsid w:val="00827695"/>
    <w:rsid w:val="00827955"/>
    <w:rsid w:val="00832FD4"/>
    <w:rsid w:val="008455F3"/>
    <w:rsid w:val="008700DB"/>
    <w:rsid w:val="0087481F"/>
    <w:rsid w:val="00874967"/>
    <w:rsid w:val="00893C8E"/>
    <w:rsid w:val="00896D3C"/>
    <w:rsid w:val="008A1F19"/>
    <w:rsid w:val="008A44B9"/>
    <w:rsid w:val="008B02B0"/>
    <w:rsid w:val="008C09B1"/>
    <w:rsid w:val="008D16F2"/>
    <w:rsid w:val="008F33F8"/>
    <w:rsid w:val="008F7689"/>
    <w:rsid w:val="009054C8"/>
    <w:rsid w:val="0090770F"/>
    <w:rsid w:val="009202DA"/>
    <w:rsid w:val="00923E8B"/>
    <w:rsid w:val="009368ED"/>
    <w:rsid w:val="00936D6A"/>
    <w:rsid w:val="00937D74"/>
    <w:rsid w:val="009439F1"/>
    <w:rsid w:val="00946AFE"/>
    <w:rsid w:val="00952F10"/>
    <w:rsid w:val="00955C5D"/>
    <w:rsid w:val="0096342D"/>
    <w:rsid w:val="00964A75"/>
    <w:rsid w:val="00965769"/>
    <w:rsid w:val="00975489"/>
    <w:rsid w:val="00980D12"/>
    <w:rsid w:val="009865F3"/>
    <w:rsid w:val="0099245E"/>
    <w:rsid w:val="00997D1F"/>
    <w:rsid w:val="009A1C90"/>
    <w:rsid w:val="009B74B3"/>
    <w:rsid w:val="009C178B"/>
    <w:rsid w:val="009C3ED4"/>
    <w:rsid w:val="009C458B"/>
    <w:rsid w:val="009C7078"/>
    <w:rsid w:val="009C7434"/>
    <w:rsid w:val="009D0EFD"/>
    <w:rsid w:val="009E5467"/>
    <w:rsid w:val="009E5DA1"/>
    <w:rsid w:val="009E623F"/>
    <w:rsid w:val="009E7FA3"/>
    <w:rsid w:val="009F259E"/>
    <w:rsid w:val="00A20FEC"/>
    <w:rsid w:val="00A25D46"/>
    <w:rsid w:val="00A25ED8"/>
    <w:rsid w:val="00A32969"/>
    <w:rsid w:val="00A419D8"/>
    <w:rsid w:val="00A45C3C"/>
    <w:rsid w:val="00A61526"/>
    <w:rsid w:val="00A63002"/>
    <w:rsid w:val="00A721B8"/>
    <w:rsid w:val="00A77F91"/>
    <w:rsid w:val="00A82CC7"/>
    <w:rsid w:val="00A90428"/>
    <w:rsid w:val="00A9252B"/>
    <w:rsid w:val="00A932FD"/>
    <w:rsid w:val="00AA00DA"/>
    <w:rsid w:val="00AA40CD"/>
    <w:rsid w:val="00AB71AB"/>
    <w:rsid w:val="00AC58FF"/>
    <w:rsid w:val="00AC707A"/>
    <w:rsid w:val="00AE098E"/>
    <w:rsid w:val="00AF3153"/>
    <w:rsid w:val="00AF41A3"/>
    <w:rsid w:val="00B12528"/>
    <w:rsid w:val="00B14801"/>
    <w:rsid w:val="00B42796"/>
    <w:rsid w:val="00B4778B"/>
    <w:rsid w:val="00B478E3"/>
    <w:rsid w:val="00B53083"/>
    <w:rsid w:val="00B638DE"/>
    <w:rsid w:val="00B66914"/>
    <w:rsid w:val="00B70A74"/>
    <w:rsid w:val="00B72AC2"/>
    <w:rsid w:val="00B7312F"/>
    <w:rsid w:val="00B735AB"/>
    <w:rsid w:val="00B8074C"/>
    <w:rsid w:val="00B858D8"/>
    <w:rsid w:val="00B90AC1"/>
    <w:rsid w:val="00B90EC9"/>
    <w:rsid w:val="00B92515"/>
    <w:rsid w:val="00B94D41"/>
    <w:rsid w:val="00BB11FD"/>
    <w:rsid w:val="00BB59AC"/>
    <w:rsid w:val="00BB66CF"/>
    <w:rsid w:val="00BB7612"/>
    <w:rsid w:val="00BC1BA2"/>
    <w:rsid w:val="00BC207F"/>
    <w:rsid w:val="00BC5E0D"/>
    <w:rsid w:val="00BD0AB1"/>
    <w:rsid w:val="00BD274C"/>
    <w:rsid w:val="00BD6EFF"/>
    <w:rsid w:val="00BE06FF"/>
    <w:rsid w:val="00BF1587"/>
    <w:rsid w:val="00BF2802"/>
    <w:rsid w:val="00BF5FF0"/>
    <w:rsid w:val="00C04108"/>
    <w:rsid w:val="00C20B9F"/>
    <w:rsid w:val="00C22E11"/>
    <w:rsid w:val="00C23E99"/>
    <w:rsid w:val="00C25F67"/>
    <w:rsid w:val="00C27739"/>
    <w:rsid w:val="00C32224"/>
    <w:rsid w:val="00C37307"/>
    <w:rsid w:val="00C420FD"/>
    <w:rsid w:val="00C4735E"/>
    <w:rsid w:val="00C47F72"/>
    <w:rsid w:val="00C6577B"/>
    <w:rsid w:val="00C660AE"/>
    <w:rsid w:val="00C7042B"/>
    <w:rsid w:val="00C74DE1"/>
    <w:rsid w:val="00C923E2"/>
    <w:rsid w:val="00C92447"/>
    <w:rsid w:val="00C962E0"/>
    <w:rsid w:val="00CA2FFF"/>
    <w:rsid w:val="00CA5165"/>
    <w:rsid w:val="00CA545E"/>
    <w:rsid w:val="00CB33E8"/>
    <w:rsid w:val="00CB468F"/>
    <w:rsid w:val="00CC5426"/>
    <w:rsid w:val="00CE0C70"/>
    <w:rsid w:val="00CE24D8"/>
    <w:rsid w:val="00CE2A7A"/>
    <w:rsid w:val="00CE595C"/>
    <w:rsid w:val="00CF6406"/>
    <w:rsid w:val="00D05BDF"/>
    <w:rsid w:val="00D16682"/>
    <w:rsid w:val="00D20690"/>
    <w:rsid w:val="00D33A17"/>
    <w:rsid w:val="00D4475B"/>
    <w:rsid w:val="00D505FE"/>
    <w:rsid w:val="00D61FC2"/>
    <w:rsid w:val="00D62FA3"/>
    <w:rsid w:val="00D66386"/>
    <w:rsid w:val="00D7011D"/>
    <w:rsid w:val="00D724A3"/>
    <w:rsid w:val="00D751FD"/>
    <w:rsid w:val="00D8341A"/>
    <w:rsid w:val="00D939DF"/>
    <w:rsid w:val="00DA185C"/>
    <w:rsid w:val="00DB3D2E"/>
    <w:rsid w:val="00DE1B4E"/>
    <w:rsid w:val="00DE5D89"/>
    <w:rsid w:val="00DE6F73"/>
    <w:rsid w:val="00DE7562"/>
    <w:rsid w:val="00DF5550"/>
    <w:rsid w:val="00DF6F6B"/>
    <w:rsid w:val="00E107C9"/>
    <w:rsid w:val="00E16267"/>
    <w:rsid w:val="00E26E25"/>
    <w:rsid w:val="00E370AE"/>
    <w:rsid w:val="00E54E04"/>
    <w:rsid w:val="00E629F8"/>
    <w:rsid w:val="00E70C3D"/>
    <w:rsid w:val="00E85185"/>
    <w:rsid w:val="00E933BC"/>
    <w:rsid w:val="00EA36D0"/>
    <w:rsid w:val="00EC5FD5"/>
    <w:rsid w:val="00EC6C97"/>
    <w:rsid w:val="00ED1983"/>
    <w:rsid w:val="00ED6C69"/>
    <w:rsid w:val="00EF5500"/>
    <w:rsid w:val="00EF5646"/>
    <w:rsid w:val="00F10E89"/>
    <w:rsid w:val="00F21115"/>
    <w:rsid w:val="00F24F5F"/>
    <w:rsid w:val="00F27B32"/>
    <w:rsid w:val="00F33438"/>
    <w:rsid w:val="00F34096"/>
    <w:rsid w:val="00F5030C"/>
    <w:rsid w:val="00F528CE"/>
    <w:rsid w:val="00F553DC"/>
    <w:rsid w:val="00F5720A"/>
    <w:rsid w:val="00F6379A"/>
    <w:rsid w:val="00F654FA"/>
    <w:rsid w:val="00F66115"/>
    <w:rsid w:val="00F67F2B"/>
    <w:rsid w:val="00F70010"/>
    <w:rsid w:val="00F7097B"/>
    <w:rsid w:val="00F77936"/>
    <w:rsid w:val="00F90167"/>
    <w:rsid w:val="00F94ED3"/>
    <w:rsid w:val="00F9606B"/>
    <w:rsid w:val="00FA0133"/>
    <w:rsid w:val="00FA3524"/>
    <w:rsid w:val="00FA7C87"/>
    <w:rsid w:val="00FC2663"/>
    <w:rsid w:val="00FD4B28"/>
    <w:rsid w:val="00FE7E77"/>
    <w:rsid w:val="00FF1487"/>
    <w:rsid w:val="00FF38E5"/>
    <w:rsid w:val="00FF4BB0"/>
    <w:rsid w:val="01B572C3"/>
    <w:rsid w:val="01EBB0F2"/>
    <w:rsid w:val="032E8FF9"/>
    <w:rsid w:val="03842CEB"/>
    <w:rsid w:val="038BF529"/>
    <w:rsid w:val="03995435"/>
    <w:rsid w:val="03BE29E4"/>
    <w:rsid w:val="03DC800B"/>
    <w:rsid w:val="04031348"/>
    <w:rsid w:val="0466382D"/>
    <w:rsid w:val="04CAA9AE"/>
    <w:rsid w:val="05485DFB"/>
    <w:rsid w:val="05F9E6BE"/>
    <w:rsid w:val="069912E2"/>
    <w:rsid w:val="0931E520"/>
    <w:rsid w:val="099427AE"/>
    <w:rsid w:val="09B36930"/>
    <w:rsid w:val="09C31FE9"/>
    <w:rsid w:val="0A13E2BF"/>
    <w:rsid w:val="0A6692CF"/>
    <w:rsid w:val="0ACAFF83"/>
    <w:rsid w:val="0AED3C33"/>
    <w:rsid w:val="0BAC1343"/>
    <w:rsid w:val="0C4ED2E1"/>
    <w:rsid w:val="0EDA766A"/>
    <w:rsid w:val="0EF7AE2E"/>
    <w:rsid w:val="0F2B50C9"/>
    <w:rsid w:val="10CB4AA8"/>
    <w:rsid w:val="11654B26"/>
    <w:rsid w:val="11E30465"/>
    <w:rsid w:val="11F628DE"/>
    <w:rsid w:val="11F66688"/>
    <w:rsid w:val="127C8A61"/>
    <w:rsid w:val="12B26706"/>
    <w:rsid w:val="141AAD2D"/>
    <w:rsid w:val="15872C12"/>
    <w:rsid w:val="159D4DED"/>
    <w:rsid w:val="169CF188"/>
    <w:rsid w:val="182B67D0"/>
    <w:rsid w:val="19806499"/>
    <w:rsid w:val="1AD5EB05"/>
    <w:rsid w:val="1B61E34E"/>
    <w:rsid w:val="1C11DDB3"/>
    <w:rsid w:val="1C1D1DFA"/>
    <w:rsid w:val="1C9E4322"/>
    <w:rsid w:val="1CAEFDED"/>
    <w:rsid w:val="1CE400CE"/>
    <w:rsid w:val="1DC2AD63"/>
    <w:rsid w:val="1E157191"/>
    <w:rsid w:val="1E832640"/>
    <w:rsid w:val="1ED5DA35"/>
    <w:rsid w:val="1F1ADEA4"/>
    <w:rsid w:val="1F4D26DD"/>
    <w:rsid w:val="20478DC8"/>
    <w:rsid w:val="20856E2C"/>
    <w:rsid w:val="219D8112"/>
    <w:rsid w:val="221A7910"/>
    <w:rsid w:val="22676C6E"/>
    <w:rsid w:val="22D8EAEE"/>
    <w:rsid w:val="24C69981"/>
    <w:rsid w:val="26B5D116"/>
    <w:rsid w:val="27C2C21F"/>
    <w:rsid w:val="27E0BB95"/>
    <w:rsid w:val="2806AF5F"/>
    <w:rsid w:val="297071E7"/>
    <w:rsid w:val="2A4A8ED2"/>
    <w:rsid w:val="2ABDB002"/>
    <w:rsid w:val="2AD50007"/>
    <w:rsid w:val="2B49D113"/>
    <w:rsid w:val="2D6E6DD0"/>
    <w:rsid w:val="2DA3DE88"/>
    <w:rsid w:val="2DED13C7"/>
    <w:rsid w:val="2E295562"/>
    <w:rsid w:val="2E474FC8"/>
    <w:rsid w:val="2E6AE929"/>
    <w:rsid w:val="2E8B41FB"/>
    <w:rsid w:val="2E9034EB"/>
    <w:rsid w:val="2EB85FAC"/>
    <w:rsid w:val="3052D8CF"/>
    <w:rsid w:val="30D464F6"/>
    <w:rsid w:val="30DEE9D8"/>
    <w:rsid w:val="30E43473"/>
    <w:rsid w:val="314D1EC6"/>
    <w:rsid w:val="315604F5"/>
    <w:rsid w:val="327D08F5"/>
    <w:rsid w:val="32899D3D"/>
    <w:rsid w:val="330A36B0"/>
    <w:rsid w:val="337D400A"/>
    <w:rsid w:val="33D15717"/>
    <w:rsid w:val="34D9E779"/>
    <w:rsid w:val="35BA3C2B"/>
    <w:rsid w:val="35C28DE2"/>
    <w:rsid w:val="37581CBB"/>
    <w:rsid w:val="376B7ED5"/>
    <w:rsid w:val="37C26900"/>
    <w:rsid w:val="39FD0F10"/>
    <w:rsid w:val="3AA48E07"/>
    <w:rsid w:val="3AC1C18F"/>
    <w:rsid w:val="3AC2EAE9"/>
    <w:rsid w:val="3AD216F9"/>
    <w:rsid w:val="3B305BB9"/>
    <w:rsid w:val="3C9B0A41"/>
    <w:rsid w:val="3DDDE219"/>
    <w:rsid w:val="40408F11"/>
    <w:rsid w:val="410FFBC9"/>
    <w:rsid w:val="4113CC8B"/>
    <w:rsid w:val="41DDE9B3"/>
    <w:rsid w:val="42F4141A"/>
    <w:rsid w:val="432D9D15"/>
    <w:rsid w:val="443B16DC"/>
    <w:rsid w:val="44B88221"/>
    <w:rsid w:val="464EFCAB"/>
    <w:rsid w:val="46F3EB06"/>
    <w:rsid w:val="472E8915"/>
    <w:rsid w:val="47E23110"/>
    <w:rsid w:val="482418AE"/>
    <w:rsid w:val="497DCD4C"/>
    <w:rsid w:val="49D6D557"/>
    <w:rsid w:val="4A5590FD"/>
    <w:rsid w:val="4AC0D331"/>
    <w:rsid w:val="4B56573F"/>
    <w:rsid w:val="4B82D53C"/>
    <w:rsid w:val="4C159A9E"/>
    <w:rsid w:val="4CA028A3"/>
    <w:rsid w:val="4D5F99C9"/>
    <w:rsid w:val="4D80E43E"/>
    <w:rsid w:val="4D811385"/>
    <w:rsid w:val="4D962FF0"/>
    <w:rsid w:val="4FAFB1C8"/>
    <w:rsid w:val="50811F19"/>
    <w:rsid w:val="50B8EDE4"/>
    <w:rsid w:val="50DD4B6F"/>
    <w:rsid w:val="50F792AF"/>
    <w:rsid w:val="51953367"/>
    <w:rsid w:val="52E7C853"/>
    <w:rsid w:val="53131B85"/>
    <w:rsid w:val="537C5B84"/>
    <w:rsid w:val="5388AC43"/>
    <w:rsid w:val="53CCAF03"/>
    <w:rsid w:val="54723B7F"/>
    <w:rsid w:val="54E04831"/>
    <w:rsid w:val="5585C8E3"/>
    <w:rsid w:val="564563C6"/>
    <w:rsid w:val="5653E5FF"/>
    <w:rsid w:val="56AB4330"/>
    <w:rsid w:val="56C3A5F4"/>
    <w:rsid w:val="56C844E1"/>
    <w:rsid w:val="577B2273"/>
    <w:rsid w:val="579D00D3"/>
    <w:rsid w:val="58500161"/>
    <w:rsid w:val="58504DED"/>
    <w:rsid w:val="5867BE01"/>
    <w:rsid w:val="5894F4A1"/>
    <w:rsid w:val="58EB4719"/>
    <w:rsid w:val="5940FFCB"/>
    <w:rsid w:val="594922A6"/>
    <w:rsid w:val="59B31AF3"/>
    <w:rsid w:val="5AB73863"/>
    <w:rsid w:val="5B6A4159"/>
    <w:rsid w:val="5C2E3955"/>
    <w:rsid w:val="5D1164AC"/>
    <w:rsid w:val="5D1E7559"/>
    <w:rsid w:val="5DC3DE67"/>
    <w:rsid w:val="5DC57777"/>
    <w:rsid w:val="5DE3E7BF"/>
    <w:rsid w:val="5EAEB2E2"/>
    <w:rsid w:val="5F721AC1"/>
    <w:rsid w:val="601A5D9D"/>
    <w:rsid w:val="60A5DB31"/>
    <w:rsid w:val="61B17317"/>
    <w:rsid w:val="61E58ABB"/>
    <w:rsid w:val="61F6B2C8"/>
    <w:rsid w:val="63A03C4D"/>
    <w:rsid w:val="63A4DB7A"/>
    <w:rsid w:val="63E0D963"/>
    <w:rsid w:val="6435573D"/>
    <w:rsid w:val="651C41C2"/>
    <w:rsid w:val="665F4878"/>
    <w:rsid w:val="6785EB59"/>
    <w:rsid w:val="67C9290C"/>
    <w:rsid w:val="687F5A1A"/>
    <w:rsid w:val="6A70FBD4"/>
    <w:rsid w:val="6B3E0477"/>
    <w:rsid w:val="6BB42EA6"/>
    <w:rsid w:val="6C0F12F5"/>
    <w:rsid w:val="6C23F8C1"/>
    <w:rsid w:val="6D56E48F"/>
    <w:rsid w:val="6DD7551F"/>
    <w:rsid w:val="6EA5EC4E"/>
    <w:rsid w:val="6F7631C9"/>
    <w:rsid w:val="716880BF"/>
    <w:rsid w:val="71D30C82"/>
    <w:rsid w:val="71FB8824"/>
    <w:rsid w:val="726B1FF8"/>
    <w:rsid w:val="7293511D"/>
    <w:rsid w:val="72A3F423"/>
    <w:rsid w:val="72E2D3D1"/>
    <w:rsid w:val="733F4487"/>
    <w:rsid w:val="7343DB67"/>
    <w:rsid w:val="73C15E5E"/>
    <w:rsid w:val="7485ADE1"/>
    <w:rsid w:val="74AF10F4"/>
    <w:rsid w:val="74B3A312"/>
    <w:rsid w:val="7546AAE7"/>
    <w:rsid w:val="75D67F9E"/>
    <w:rsid w:val="75FD56F7"/>
    <w:rsid w:val="7625E0F2"/>
    <w:rsid w:val="767645CC"/>
    <w:rsid w:val="7979B765"/>
    <w:rsid w:val="7AB9ED1C"/>
    <w:rsid w:val="7B200F38"/>
    <w:rsid w:val="7B54B8B8"/>
    <w:rsid w:val="7B980B06"/>
    <w:rsid w:val="7BE3642A"/>
    <w:rsid w:val="7BE6AB05"/>
    <w:rsid w:val="7C1E38E3"/>
    <w:rsid w:val="7C61148E"/>
    <w:rsid w:val="7C6DC86E"/>
    <w:rsid w:val="7CAF8BC9"/>
    <w:rsid w:val="7CBF8B3F"/>
    <w:rsid w:val="7E09757F"/>
    <w:rsid w:val="7F154291"/>
    <w:rsid w:val="7F5F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008421"/>
  <w15:chartTrackingRefBased/>
  <w15:docId w15:val="{4E374ECE-5341-4762-94AE-0AEB0CBB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9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993"/>
  </w:style>
  <w:style w:type="paragraph" w:styleId="Footer">
    <w:name w:val="footer"/>
    <w:basedOn w:val="Normal"/>
    <w:link w:val="FooterChar"/>
    <w:uiPriority w:val="99"/>
    <w:unhideWhenUsed/>
    <w:rsid w:val="00700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993"/>
  </w:style>
  <w:style w:type="character" w:styleId="Hyperlink">
    <w:name w:val="Hyperlink"/>
    <w:basedOn w:val="DefaultParagraphFont"/>
    <w:uiPriority w:val="99"/>
    <w:unhideWhenUsed/>
    <w:rsid w:val="0027504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5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5044"/>
    <w:pPr>
      <w:spacing w:line="240" w:lineRule="auto"/>
    </w:pPr>
    <w:rPr>
      <w:rFonts w:eastAsiaTheme="minorHAnsi"/>
      <w:kern w:val="0"/>
      <w:sz w:val="20"/>
      <w:szCs w:val="2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5044"/>
    <w:rPr>
      <w:rFonts w:eastAsiaTheme="minorHAnsi"/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4B3"/>
    <w:rPr>
      <w:rFonts w:eastAsiaTheme="minorEastAsia"/>
      <w:b/>
      <w:bCs/>
      <w:kern w:val="2"/>
      <w:lang w:eastAsia="zh-CN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4B3"/>
    <w:rPr>
      <w:rFonts w:eastAsiaTheme="minorHAnsi"/>
      <w:b/>
      <w:bCs/>
      <w:kern w:val="0"/>
      <w:sz w:val="20"/>
      <w:szCs w:val="20"/>
      <w:lang w:eastAsia="en-US"/>
      <w14:ligatures w14:val="none"/>
    </w:rPr>
  </w:style>
  <w:style w:type="paragraph" w:styleId="Revision">
    <w:name w:val="Revision"/>
    <w:hidden/>
    <w:uiPriority w:val="99"/>
    <w:semiHidden/>
    <w:rsid w:val="00FF38E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B38A8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8C09B1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73CD5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43C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43C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D43C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43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43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43C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70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8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uturegenerations.wales/cym/" TargetMode="External"/><Relationship Id="rId18" Type="http://schemas.openxmlformats.org/officeDocument/2006/relationships/hyperlink" Target="https://cymru.global/cy/ein-gwaith/heddwch-ac-adeiladu-heddwch/academi-heddwch-cymru/" TargetMode="External"/><Relationship Id="rId26" Type="http://schemas.openxmlformats.org/officeDocument/2006/relationships/hyperlink" Target="https://www.cymdeithasddysgedig.cymru/privacy-policy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ymdeithasddysgedig.cymru/equity-diversity-and-inclusion-statement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wcia.org.uk/cy/academi-heddwch-cymru/" TargetMode="External"/><Relationship Id="rId17" Type="http://schemas.microsoft.com/office/2018/08/relationships/commentsExtensible" Target="commentsExtensible.xml"/><Relationship Id="rId25" Type="http://schemas.openxmlformats.org/officeDocument/2006/relationships/hyperlink" Target="mailto:researcherdevelopment@lsw.wales.ac.uk" TargetMode="Externa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hyperlink" Target="https://www.ukri.org/manage-your-award/good-research-resource-hub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martsurvey.co.uk/s/Y6FACK/" TargetMode="External"/><Relationship Id="rId24" Type="http://schemas.openxmlformats.org/officeDocument/2006/relationships/hyperlink" Target="https://www.cymdeithasddysgedig.cymru/2025-2026-cylch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11/relationships/commentsExtended" Target="commentsExtended.xml"/><Relationship Id="rId23" Type="http://schemas.openxmlformats.org/officeDocument/2006/relationships/hyperlink" Target="https://www.smartsurvey.co.uk/s/Y6FACK/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ukcori.org/" TargetMode="External"/><Relationship Id="rId31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mments" Target="comments.xml"/><Relationship Id="rId22" Type="http://schemas.openxmlformats.org/officeDocument/2006/relationships/hyperlink" Target="https://www.ukri.org/publications/generative-artificial-intelligence-in-application-and-assessment-policy/use-of-generative-artificial-intelligence-in-application-preparation-and-assessment/" TargetMode="External"/><Relationship Id="rId27" Type="http://schemas.openxmlformats.org/officeDocument/2006/relationships/hyperlink" Target="../../2024%20Research%20Workshop%20Grant%20Scheme/1.%20Call%20and%20guideline%20documents/researcherdevelopment@lsw.wales.ac.uk" TargetMode="External"/><Relationship Id="rId30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7B18F4F1DDF4E9781F690CAB90888" ma:contentTypeVersion="23" ma:contentTypeDescription="Create a new document." ma:contentTypeScope="" ma:versionID="780daac5f4b75584649860ac76713aeb">
  <xsd:schema xmlns:xsd="http://www.w3.org/2001/XMLSchema" xmlns:xs="http://www.w3.org/2001/XMLSchema" xmlns:p="http://schemas.microsoft.com/office/2006/metadata/properties" xmlns:ns2="e9346c69-e45b-4b17-827a-3d9711b8be6a" xmlns:ns3="bc17536e-7ed5-453b-ba9d-4785521b5091" targetNamespace="http://schemas.microsoft.com/office/2006/metadata/properties" ma:root="true" ma:fieldsID="eb2f6eed4d8db14a21213a11635e8126" ns2:_="" ns3:_="">
    <xsd:import namespace="e9346c69-e45b-4b17-827a-3d9711b8be6a"/>
    <xsd:import namespace="bc17536e-7ed5-453b-ba9d-4785521b5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Details" minOccurs="0"/>
                <xsd:element ref="ns2:InformationSubmitted" minOccurs="0"/>
                <xsd:element ref="ns2:Thumbnai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46c69-e45b-4b17-827a-3d9711b8b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etails" ma:index="25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InformationSubmitted" ma:index="26" nillable="true" ma:displayName="Information Submitted" ma:default="0" ma:format="Dropdown" ma:internalName="InformationSubmitted">
      <xsd:simpleType>
        <xsd:restriction base="dms:Boolean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7536e-7ed5-453b-ba9d-4785521b5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31f480-94f1-4f4e-94b5-783c47bae377}" ma:internalName="TaxCatchAll" ma:showField="CatchAllData" ma:web="bc17536e-7ed5-453b-ba9d-4785521b5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Submitted xmlns="e9346c69-e45b-4b17-827a-3d9711b8be6a" xsi:nil="true"/>
    <Thumbnail xmlns="e9346c69-e45b-4b17-827a-3d9711b8be6a" xsi:nil="true"/>
    <Details xmlns="e9346c69-e45b-4b17-827a-3d9711b8be6a" xsi:nil="true"/>
    <lcf76f155ced4ddcb4097134ff3c332f xmlns="e9346c69-e45b-4b17-827a-3d9711b8be6a">
      <Terms xmlns="http://schemas.microsoft.com/office/infopath/2007/PartnerControls"/>
    </lcf76f155ced4ddcb4097134ff3c332f>
    <TaxCatchAll xmlns="bc17536e-7ed5-453b-ba9d-4785521b509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1D3BBE-32DA-41CA-8F90-5DAFD6BA49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C00610-5438-4CD0-9850-E91B7F7D6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46c69-e45b-4b17-827a-3d9711b8be6a"/>
    <ds:schemaRef ds:uri="bc17536e-7ed5-453b-ba9d-4785521b5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E8A15E-7AA1-4117-874B-3546A54EB913}">
  <ds:schemaRefs>
    <ds:schemaRef ds:uri="http://schemas.microsoft.com/office/2006/metadata/properties"/>
    <ds:schemaRef ds:uri="http://schemas.microsoft.com/office/infopath/2007/PartnerControls"/>
    <ds:schemaRef ds:uri="e9346c69-e45b-4b17-827a-3d9711b8be6a"/>
    <ds:schemaRef ds:uri="bc17536e-7ed5-453b-ba9d-4785521b5091"/>
  </ds:schemaRefs>
</ds:datastoreItem>
</file>

<file path=customXml/itemProps4.xml><?xml version="1.0" encoding="utf-8"?>
<ds:datastoreItem xmlns:ds="http://schemas.openxmlformats.org/officeDocument/2006/customXml" ds:itemID="{AAA5977D-238C-4ABE-A540-8A24CF421E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2160</Words>
  <Characters>12312</Characters>
  <Application>Microsoft Office Word</Application>
  <DocSecurity>0</DocSecurity>
  <Lines>102</Lines>
  <Paragraphs>28</Paragraphs>
  <ScaleCrop>false</ScaleCrop>
  <Company>University of Wales Trinity Saint David</Company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 Powell</dc:creator>
  <cp:keywords/>
  <dc:description/>
  <cp:lastModifiedBy>Owen Milton</cp:lastModifiedBy>
  <cp:revision>8</cp:revision>
  <cp:lastPrinted>2024-09-06T10:05:00Z</cp:lastPrinted>
  <dcterms:created xsi:type="dcterms:W3CDTF">2026-08-24T11:12:00Z</dcterms:created>
  <dcterms:modified xsi:type="dcterms:W3CDTF">2026-10-09T12:48:00Z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5223c69d-0f0e-4292-8ecb-1ced8e8472b8</vt:lpwstr>
  </property>
  <property fmtid="{D5CDD505-2E9C-101B-9397-08002B2CF9AE}" pid="3" name="ContentTypeId">
    <vt:lpwstr>0x0101008F57B18F4F1DDF4E9781F690CAB90888</vt:lpwstr>
  </property>
  <property fmtid="{D5CDD505-2E9C-101B-9397-08002B2CF9AE}" pid="4" name="MediaServiceImageTags">
    <vt:lpwstr/>
  </property>
</Properties>
</file>