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F0A45" w:rsidR="00052042" w:rsidP="00433FA8" w:rsidRDefault="00B754BB" w14:paraId="64ACF975" w14:textId="2DD919E2">
      <w:pPr>
        <w:pStyle w:val="NoSpacing"/>
        <w:adjustRightInd w:val="0"/>
        <w:snapToGrid w:val="0"/>
        <w:spacing w:after="120" w:line="252" w:lineRule="auto"/>
        <w:jc w:val="both"/>
        <w:rPr>
          <w:b w:val="1"/>
          <w:bCs w:val="1"/>
          <w:sz w:val="24"/>
          <w:szCs w:val="24"/>
        </w:rPr>
      </w:pPr>
      <w:r w:rsidRPr="3F3D9960" w:rsidR="00052042">
        <w:rPr>
          <w:b w:val="1"/>
          <w:bCs w:val="1"/>
          <w:sz w:val="24"/>
          <w:szCs w:val="24"/>
          <w:lang w:val="cy"/>
        </w:rPr>
        <w:t>Proffil Rôl - Aelod Cyffredinol y Pwyllgor Craffu</w:t>
      </w:r>
    </w:p>
    <w:p w:rsidRPr="006F0A45" w:rsidR="00052042" w:rsidP="00433FA8" w:rsidRDefault="00052042" w14:paraId="5AEAE50E" w14:textId="77777777">
      <w:pPr>
        <w:pStyle w:val="NoSpacing"/>
        <w:adjustRightInd w:val="0"/>
        <w:snapToGrid w:val="0"/>
        <w:spacing w:after="120" w:line="252" w:lineRule="auto"/>
        <w:jc w:val="both"/>
        <w:rPr>
          <w:b/>
          <w:bCs/>
        </w:rPr>
      </w:pPr>
    </w:p>
    <w:p w:rsidRPr="006F0A45" w:rsidR="00052042" w:rsidP="00433FA8" w:rsidRDefault="00052042" w14:paraId="006224FA" w14:textId="1A9B4A6C">
      <w:pPr>
        <w:pStyle w:val="NoSpacing"/>
        <w:adjustRightInd w:val="0"/>
        <w:snapToGrid w:val="0"/>
        <w:spacing w:after="120"/>
        <w:jc w:val="both"/>
        <w:rPr>
          <w:b/>
          <w:bCs/>
        </w:rPr>
      </w:pPr>
      <w:r>
        <w:rPr>
          <w:b/>
          <w:bCs/>
          <w:lang w:val="cy"/>
        </w:rPr>
        <w:t>Cyfnod penodiad</w:t>
      </w:r>
    </w:p>
    <w:p w:rsidRPr="006F0A45" w:rsidR="00052042" w:rsidP="75328DE5" w:rsidRDefault="006F0A45" w14:paraId="0E15856E" w14:textId="68D8E833">
      <w:pPr>
        <w:pStyle w:val="NoSpacing"/>
        <w:adjustRightInd w:val="0"/>
        <w:snapToGrid w:val="0"/>
        <w:spacing w:after="120"/>
        <w:jc w:val="both"/>
      </w:pPr>
      <w:r>
        <w:rPr>
          <w:lang w:val="cy"/>
        </w:rPr>
        <w:t>Penodir aelodau cyffredinol y pwyllgorau craffu gan Bwyllgor y Gymrodoriaeth am ddwy flynedd gydag opsiwn i ymestyn am gyfnod o ddwy flynedd arall yn amodol ar gymeradwyaeth Pwyllgor y Gymrodoriaeth.</w:t>
      </w:r>
    </w:p>
    <w:p w:rsidRPr="006F0A45" w:rsidR="00052042" w:rsidP="00433FA8" w:rsidRDefault="00052042" w14:paraId="6AAC8874" w14:textId="77777777">
      <w:pPr>
        <w:pStyle w:val="NoSpacing"/>
        <w:adjustRightInd w:val="0"/>
        <w:snapToGrid w:val="0"/>
        <w:spacing w:after="120"/>
        <w:jc w:val="both"/>
      </w:pPr>
    </w:p>
    <w:p w:rsidRPr="006F0A45" w:rsidR="00052042" w:rsidP="00433FA8" w:rsidRDefault="00052042" w14:paraId="77FBAC85" w14:textId="7F514A75">
      <w:pPr>
        <w:pStyle w:val="NoSpacing"/>
        <w:adjustRightInd w:val="0"/>
        <w:snapToGrid w:val="0"/>
        <w:spacing w:after="120"/>
        <w:jc w:val="both"/>
        <w:rPr>
          <w:b/>
          <w:bCs/>
        </w:rPr>
      </w:pPr>
      <w:r>
        <w:rPr>
          <w:b/>
          <w:bCs/>
          <w:lang w:val="cy"/>
        </w:rPr>
        <w:t>Amcanion y rôl</w:t>
      </w:r>
    </w:p>
    <w:p w:rsidRPr="006F0A45" w:rsidR="00052042" w:rsidP="1A4DE7BE" w:rsidRDefault="006B53D1" w14:paraId="2A103E9F" w14:textId="27FAE9DB">
      <w:pPr>
        <w:numPr>
          <w:ilvl w:val="0"/>
          <w:numId w:val="1"/>
        </w:numPr>
        <w:adjustRightInd w:val="0"/>
        <w:snapToGrid w:val="0"/>
        <w:spacing w:line="240" w:lineRule="auto"/>
        <w:jc w:val="both"/>
      </w:pPr>
      <w:r>
        <w:rPr>
          <w:lang w:val="cy"/>
        </w:rPr>
        <w:t>Cefnogi'r cadeirydd a'r is-gadeirydd i sicrhau bod y pwyllgor craffu yn dilyn prosesau cytunedig y Gymdeithas ac yn cynnal y broses graffu mewn modd teg, cytbwys a thryloyw er mwyn cytuno ar ba enwebeion a argymhellir i'w hethol i'r Gymrodoriaeth.</w:t>
      </w:r>
    </w:p>
    <w:p w:rsidRPr="006F0A45" w:rsidR="009E3D23" w:rsidP="00433FA8" w:rsidRDefault="009E3D23" w14:paraId="26591A58" w14:textId="77777777">
      <w:pPr>
        <w:adjustRightInd w:val="0"/>
        <w:snapToGrid w:val="0"/>
        <w:spacing w:before="0" w:line="240" w:lineRule="auto"/>
        <w:jc w:val="both"/>
        <w:textAlignment w:val="baseline"/>
        <w:rPr>
          <w:szCs w:val="22"/>
        </w:rPr>
      </w:pPr>
    </w:p>
    <w:p w:rsidRPr="006F0A45" w:rsidR="00052042" w:rsidP="00433FA8" w:rsidRDefault="00052042" w14:paraId="2AE2E3B6" w14:textId="04BE3F1B">
      <w:pPr>
        <w:pStyle w:val="NoSpacing"/>
        <w:adjustRightInd w:val="0"/>
        <w:snapToGrid w:val="0"/>
        <w:spacing w:after="120"/>
        <w:jc w:val="both"/>
        <w:rPr>
          <w:b/>
          <w:bCs/>
        </w:rPr>
      </w:pPr>
      <w:r>
        <w:rPr>
          <w:b/>
          <w:bCs/>
          <w:lang w:val="cy"/>
        </w:rPr>
        <w:t>Tasgau penodol</w:t>
      </w:r>
    </w:p>
    <w:p w:rsidRPr="006F0A45" w:rsidR="006B53D1" w:rsidP="6604938F" w:rsidRDefault="006B53D1" w14:paraId="6924BAAF" w14:textId="04A19220">
      <w:pPr>
        <w:numPr>
          <w:ilvl w:val="0"/>
          <w:numId w:val="2"/>
        </w:numPr>
        <w:adjustRightInd w:val="0"/>
        <w:snapToGrid w:val="0"/>
        <w:spacing w:before="0" w:line="240" w:lineRule="auto"/>
        <w:jc w:val="both"/>
      </w:pPr>
      <w:r>
        <w:rPr>
          <w:lang w:val="cy"/>
        </w:rPr>
        <w:t>Cefnogi'r cadeirydd i sicrhau bod y canlynol yn digwydd yng nghyfarfod y pwyllgor craffu (Ionawr/Chwefror):</w:t>
      </w:r>
    </w:p>
    <w:p w:rsidRPr="006F0A45" w:rsidR="006B53D1" w:rsidP="00433FA8" w:rsidRDefault="006B53D1" w14:paraId="411AB4EC" w14:textId="380CE2B4">
      <w:pPr>
        <w:numPr>
          <w:ilvl w:val="1"/>
          <w:numId w:val="2"/>
        </w:numPr>
        <w:adjustRightInd w:val="0"/>
        <w:snapToGrid w:val="0"/>
        <w:spacing w:line="240" w:lineRule="auto"/>
        <w:jc w:val="both"/>
        <w:rPr>
          <w:rFonts w:eastAsiaTheme="minorHAnsi"/>
          <w:szCs w:val="22"/>
        </w:rPr>
      </w:pPr>
      <w:r>
        <w:rPr>
          <w:rFonts w:eastAsiaTheme="minorHAnsi"/>
          <w:szCs w:val="22"/>
          <w:lang w:val="cy"/>
        </w:rPr>
        <w:t>Pob enwebiad yn derbyn asesiad trylwyr yn unol â rheoliadau a chanllawiau'r Gymdeithas</w:t>
      </w:r>
    </w:p>
    <w:p w:rsidRPr="006F0A45" w:rsidR="006B53D1" w:rsidP="00433FA8" w:rsidRDefault="006B53D1" w14:paraId="389BAA69" w14:textId="0532BDF9">
      <w:pPr>
        <w:numPr>
          <w:ilvl w:val="1"/>
          <w:numId w:val="2"/>
        </w:numPr>
        <w:adjustRightInd w:val="0"/>
        <w:snapToGrid w:val="0"/>
        <w:spacing w:line="240" w:lineRule="auto"/>
        <w:jc w:val="both"/>
        <w:rPr>
          <w:rFonts w:eastAsiaTheme="minorHAnsi"/>
          <w:szCs w:val="22"/>
        </w:rPr>
      </w:pPr>
      <w:r>
        <w:rPr>
          <w:rFonts w:eastAsiaTheme="minorHAnsi"/>
          <w:szCs w:val="22"/>
          <w:lang w:val="cy"/>
        </w:rPr>
        <w:t>Unrhyw wrthdaro buddiannau yn cael ei ddatgan a'i drin yn briodol</w:t>
      </w:r>
    </w:p>
    <w:p w:rsidRPr="006F0A45" w:rsidR="0079540B" w:rsidP="1A4DE7BE" w:rsidRDefault="0079540B" w14:paraId="46437A93" w14:textId="63E2B0FE">
      <w:pPr>
        <w:numPr>
          <w:ilvl w:val="1"/>
          <w:numId w:val="2"/>
        </w:numPr>
        <w:adjustRightInd w:val="0"/>
        <w:snapToGrid w:val="0"/>
        <w:spacing w:before="0" w:line="240" w:lineRule="auto"/>
        <w:jc w:val="both"/>
        <w:textAlignment w:val="baseline"/>
        <w:rPr>
          <w:rFonts w:eastAsia="Times New Roman" w:cs="Times New Roman"/>
          <w:color w:val="1D1D18"/>
        </w:rPr>
      </w:pPr>
      <w:r>
        <w:rPr>
          <w:rFonts w:eastAsia="Times New Roman" w:cs="Times New Roman"/>
          <w:color w:val="1D1D18"/>
          <w:lang w:val="cy"/>
        </w:rPr>
        <w:t>Cyflwyno'u henwebeion penodedig i weddill y pwyllgor</w:t>
      </w:r>
    </w:p>
    <w:p w:rsidRPr="006F0A45" w:rsidR="67A185DC" w:rsidP="70443619" w:rsidRDefault="67A185DC" w14:paraId="0B8E26AE" w14:textId="28882A8C">
      <w:pPr>
        <w:numPr>
          <w:ilvl w:val="1"/>
          <w:numId w:val="2"/>
        </w:numPr>
        <w:spacing w:before="0" w:line="240" w:lineRule="auto"/>
        <w:jc w:val="both"/>
        <w:rPr>
          <w:rFonts w:eastAsia="Times New Roman" w:cs="Times New Roman"/>
          <w:color w:val="1D1D18"/>
        </w:rPr>
      </w:pPr>
      <w:r>
        <w:rPr>
          <w:rFonts w:eastAsia="Times New Roman" w:cs="Times New Roman"/>
          <w:color w:val="1D1D18"/>
          <w:lang w:val="cy"/>
        </w:rPr>
        <w:t>Gweithio gyda chydweithwyr pwyllgor i gytuno ar yr argymhellion a chofnodi tystiolaeth y penderfyniadau a wnaed</w:t>
      </w:r>
    </w:p>
    <w:p w:rsidRPr="006F0A45" w:rsidR="00433FA8" w:rsidP="00433FA8" w:rsidRDefault="00433FA8" w14:paraId="3C51C98D" w14:textId="76A3CCB5">
      <w:pPr>
        <w:pStyle w:val="NoSpacing"/>
        <w:adjustRightInd w:val="0"/>
        <w:snapToGrid w:val="0"/>
        <w:spacing w:after="120"/>
        <w:jc w:val="both"/>
      </w:pPr>
    </w:p>
    <w:p w:rsidRPr="006F0A45" w:rsidR="00433FA8" w:rsidP="00433FA8" w:rsidRDefault="00433FA8" w14:paraId="33205BB2" w14:textId="3D0B6DC5">
      <w:pPr>
        <w:pStyle w:val="NoSpacing"/>
        <w:adjustRightInd w:val="0"/>
        <w:snapToGrid w:val="0"/>
        <w:spacing w:after="120"/>
        <w:jc w:val="both"/>
        <w:rPr>
          <w:b/>
          <w:bCs/>
        </w:rPr>
      </w:pPr>
      <w:r>
        <w:rPr>
          <w:b/>
          <w:bCs/>
          <w:lang w:val="cy"/>
        </w:rPr>
        <w:t>Hyfforddiant ar-lein blynyddol</w:t>
      </w:r>
    </w:p>
    <w:p w:rsidRPr="006F0A45" w:rsidR="00A24BD2" w:rsidP="51E0B231" w:rsidRDefault="00605334" w14:paraId="6E30EADC" w14:textId="3E7AA0E7">
      <w:pPr>
        <w:pStyle w:val="ListParagraph"/>
        <w:numPr>
          <w:ilvl w:val="0"/>
          <w:numId w:val="7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>
        <w:rPr>
          <w:rFonts w:eastAsia="Times New Roman" w:cs="Times New Roman"/>
          <w:color w:val="1D1D18"/>
          <w:sz w:val="23"/>
          <w:szCs w:val="23"/>
          <w:lang w:val="cy"/>
        </w:rPr>
        <w:t>Trosolwg o’r broses graffu</w:t>
      </w:r>
    </w:p>
    <w:p w:rsidRPr="006F0A45" w:rsidR="00A24BD2" w:rsidP="51E0B231" w:rsidRDefault="00605334" w14:paraId="65AEF121" w14:textId="5D0CF8C7">
      <w:pPr>
        <w:pStyle w:val="ListParagraph"/>
        <w:numPr>
          <w:ilvl w:val="0"/>
          <w:numId w:val="7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>
        <w:rPr>
          <w:rFonts w:eastAsia="Times New Roman" w:cs="Times New Roman"/>
          <w:color w:val="1D1D18"/>
          <w:sz w:val="23"/>
          <w:szCs w:val="23"/>
          <w:lang w:val="cy"/>
        </w:rPr>
        <w:t>Trosolwg o rôl y pwyllgorau</w:t>
      </w:r>
    </w:p>
    <w:p w:rsidRPr="006F0A45" w:rsidR="00A24BD2" w:rsidP="51E0B231" w:rsidRDefault="00605334" w14:paraId="03657EE5" w14:textId="6B46E5D5">
      <w:pPr>
        <w:pStyle w:val="ListParagraph"/>
        <w:numPr>
          <w:ilvl w:val="0"/>
          <w:numId w:val="7"/>
        </w:numPr>
        <w:shd w:val="clear" w:color="auto" w:fill="FFFFFF" w:themeFill="background1"/>
        <w:spacing w:before="0" w:after="375" w:line="240" w:lineRule="auto"/>
        <w:textAlignment w:val="baseline"/>
        <w:outlineLvl w:val="2"/>
        <w:rPr>
          <w:rFonts w:eastAsia="Times New Roman" w:cs="Times New Roman"/>
          <w:color w:val="1D1D18"/>
          <w:sz w:val="23"/>
          <w:szCs w:val="23"/>
        </w:rPr>
      </w:pPr>
      <w:r>
        <w:rPr>
          <w:rFonts w:eastAsia="Times New Roman" w:cs="Times New Roman"/>
          <w:color w:val="1D1D18"/>
          <w:sz w:val="23"/>
          <w:szCs w:val="23"/>
          <w:lang w:val="cy"/>
        </w:rPr>
        <w:t>Trosolwg o’r rolau unigol</w:t>
      </w:r>
    </w:p>
    <w:p w:rsidR="70443619" w:rsidP="69B018E7" w:rsidRDefault="00A24BD2" w14:paraId="7ED47E26" w14:textId="3CA30CF1">
      <w:pPr>
        <w:pStyle w:val="ListParagraph"/>
        <w:numPr>
          <w:ilvl w:val="0"/>
          <w:numId w:val="7"/>
        </w:numPr>
        <w:shd w:val="clear" w:color="auto" w:fill="FFFFFF" w:themeFill="background1"/>
        <w:spacing w:before="0" w:after="375" w:line="240" w:lineRule="auto"/>
        <w:outlineLvl w:val="2"/>
        <w:rPr>
          <w:rFonts w:eastAsia="Times New Roman" w:cs="Times New Roman"/>
          <w:color w:val="1D1D18"/>
          <w:sz w:val="23"/>
          <w:szCs w:val="23"/>
        </w:rPr>
      </w:pPr>
      <w:r>
        <w:rPr>
          <w:rFonts w:eastAsia="Times New Roman" w:cs="Times New Roman"/>
          <w:color w:val="1D1D18"/>
          <w:sz w:val="23"/>
          <w:szCs w:val="23"/>
          <w:lang w:val="cy"/>
        </w:rPr>
        <w:t>Ymrwymiad y Gymdeithas i degwch, amrywiaeth a chynhwysiant</w:t>
      </w:r>
    </w:p>
    <w:p w:rsidRPr="006F0A45" w:rsidR="006F0A45" w:rsidP="006F0A45" w:rsidRDefault="006F0A45" w14:paraId="78D5FC36" w14:textId="77777777"/>
    <w:p w:rsidRPr="006F0A45" w:rsidR="006F0A45" w:rsidP="006F0A45" w:rsidRDefault="006F0A45" w14:paraId="708B356A" w14:textId="77777777"/>
    <w:p w:rsidRPr="006F0A45" w:rsidR="006F0A45" w:rsidP="006F0A45" w:rsidRDefault="006F0A45" w14:paraId="681F22CC" w14:textId="77777777"/>
    <w:p w:rsidRPr="006F0A45" w:rsidR="006F0A45" w:rsidP="006F0A45" w:rsidRDefault="006F0A45" w14:paraId="08DA50A1" w14:textId="3A53F5B9">
      <w:pPr>
        <w:tabs>
          <w:tab w:val="left" w:pos="1957"/>
        </w:tabs>
      </w:pPr>
      <w:r>
        <w:rPr>
          <w:lang w:val="cy"/>
        </w:rPr>
        <w:tab/>
      </w:r>
    </w:p>
    <w:sectPr w:rsidRPr="006F0A45" w:rsidR="006F0A45" w:rsidSect="00052042">
      <w:headerReference w:type="default" r:id="rId10"/>
      <w:footerReference w:type="default" r:id="rId11"/>
      <w:pgSz w:w="11906" w:h="16838" w:orient="portrait"/>
      <w:pgMar w:top="2269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46FFA" w:rsidP="00052042" w:rsidRDefault="00E46FFA" w14:paraId="7A902E59" w14:textId="77777777">
      <w:pPr>
        <w:spacing w:before="0" w:after="0" w:line="240" w:lineRule="auto"/>
      </w:pPr>
      <w:r>
        <w:separator/>
      </w:r>
    </w:p>
  </w:endnote>
  <w:endnote w:type="continuationSeparator" w:id="0">
    <w:p w:rsidR="00E46FFA" w:rsidP="00052042" w:rsidRDefault="00E46FFA" w14:paraId="585C3B13" w14:textId="77777777">
      <w:pPr>
        <w:spacing w:before="0" w:after="0" w:line="240" w:lineRule="auto"/>
      </w:pPr>
      <w:r>
        <w:continuationSeparator/>
      </w:r>
    </w:p>
  </w:endnote>
  <w:endnote w:type="continuationNotice" w:id="1">
    <w:p w:rsidR="00E46FFA" w:rsidRDefault="00E46FFA" w14:paraId="42AF5745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20"/>
      <w:gridCol w:w="1190"/>
      <w:gridCol w:w="3005"/>
    </w:tblGrid>
    <w:tr w:rsidR="004E3D1A" w:rsidTr="004B6AFE" w14:paraId="211BC13E" w14:textId="77777777">
      <w:tc>
        <w:tcPr>
          <w:tcW w:w="4820" w:type="dxa"/>
        </w:tcPr>
        <w:p w:rsidRPr="004B6AFE" w:rsidR="004B6AFE" w:rsidP="004B6AFE" w:rsidRDefault="004B6AFE" w14:paraId="267F29B3" w14:textId="77777777">
          <w:pPr>
            <w:pStyle w:val="Header"/>
            <w:ind w:left="-115"/>
            <w:rPr>
              <w:rFonts w:ascii="Calibri" w:hAnsi="Calibri" w:eastAsia="Yu Mincho" w:cs="Arial"/>
            </w:rPr>
          </w:pPr>
          <w:r>
            <w:rPr>
              <w:rFonts w:ascii="Calibri" w:hAnsi="Calibri" w:eastAsia="Yu Mincho" w:cs="Arial"/>
              <w:lang w:val="cy"/>
            </w:rPr>
            <w:t>Mabwysiadwyd gan Bwyllgor y Gymrodoriaeth ar 10.10.2024</w:t>
          </w:r>
        </w:p>
        <w:p w:rsidR="004122E0" w:rsidP="004E3D1A" w:rsidRDefault="004122E0" w14:paraId="22903213" w14:textId="39F5D1D2">
          <w:pPr>
            <w:pStyle w:val="Header"/>
            <w:ind w:left="-115"/>
            <w:rPr>
              <w:rFonts w:ascii="Calibri" w:hAnsi="Calibri" w:eastAsia="Yu Mincho" w:cs="Arial"/>
            </w:rPr>
          </w:pPr>
        </w:p>
      </w:tc>
      <w:tc>
        <w:tcPr>
          <w:tcW w:w="1190" w:type="dxa"/>
        </w:tcPr>
        <w:p w:rsidR="004122E0" w:rsidP="004E3D1A" w:rsidRDefault="004122E0" w14:paraId="10DDBF26" w14:textId="77777777">
          <w:pPr>
            <w:pStyle w:val="Header"/>
            <w:jc w:val="center"/>
            <w:rPr>
              <w:rFonts w:ascii="Calibri" w:hAnsi="Calibri" w:eastAsia="Yu Mincho" w:cs="Arial"/>
            </w:rPr>
          </w:pPr>
        </w:p>
      </w:tc>
      <w:tc>
        <w:tcPr>
          <w:tcW w:w="3005" w:type="dxa"/>
        </w:tcPr>
        <w:p w:rsidR="004122E0" w:rsidP="004E3D1A" w:rsidRDefault="004122E0" w14:paraId="25FAC9C8" w14:textId="77777777">
          <w:pPr>
            <w:pStyle w:val="Header"/>
            <w:ind w:right="-115"/>
            <w:jc w:val="right"/>
            <w:rPr>
              <w:rFonts w:ascii="Calibri" w:hAnsi="Calibri" w:eastAsia="Yu Mincho" w:cs="Arial"/>
            </w:rPr>
          </w:pPr>
        </w:p>
      </w:tc>
    </w:tr>
  </w:tbl>
  <w:p w:rsidR="004122E0" w:rsidP="004E3D1A" w:rsidRDefault="004122E0" w14:paraId="40D13B38" w14:textId="77777777">
    <w:pPr>
      <w:pStyle w:val="Footer"/>
      <w:rPr>
        <w:rFonts w:ascii="Calibri" w:hAnsi="Calibri" w:eastAsia="Yu Mincho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46FFA" w:rsidP="00052042" w:rsidRDefault="00E46FFA" w14:paraId="0CC28938" w14:textId="77777777">
      <w:pPr>
        <w:spacing w:before="0" w:after="0" w:line="240" w:lineRule="auto"/>
      </w:pPr>
      <w:r>
        <w:separator/>
      </w:r>
    </w:p>
  </w:footnote>
  <w:footnote w:type="continuationSeparator" w:id="0">
    <w:p w:rsidR="00E46FFA" w:rsidP="00052042" w:rsidRDefault="00E46FFA" w14:paraId="6CCF0538" w14:textId="77777777">
      <w:pPr>
        <w:spacing w:before="0" w:after="0" w:line="240" w:lineRule="auto"/>
      </w:pPr>
      <w:r>
        <w:continuationSeparator/>
      </w:r>
    </w:p>
  </w:footnote>
  <w:footnote w:type="continuationNotice" w:id="1">
    <w:p w:rsidR="00E46FFA" w:rsidRDefault="00E46FFA" w14:paraId="1D0CA3DA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9021" w:type="dxa"/>
      <w:tblLook w:val="01E0" w:firstRow="1" w:lastRow="1" w:firstColumn="1" w:lastColumn="1" w:noHBand="0" w:noVBand="0"/>
    </w:tblPr>
    <w:tblGrid>
      <w:gridCol w:w="7586"/>
      <w:gridCol w:w="1435"/>
    </w:tblGrid>
    <w:tr w:rsidRPr="009D069A" w:rsidR="004E3D1A" w:rsidTr="004E3D1A" w14:paraId="2D206BD4" w14:textId="77777777">
      <w:trPr>
        <w:trHeight w:val="948"/>
      </w:trPr>
      <w:tc>
        <w:tcPr>
          <w:tcW w:w="4431" w:type="dxa"/>
        </w:tcPr>
        <w:p w:rsidRPr="00DC3086" w:rsidR="004122E0" w:rsidP="004E3D1A" w:rsidRDefault="00052042" w14:paraId="469E0242" w14:textId="4785A3D0">
          <w:pPr>
            <w:spacing w:before="0" w:after="0" w:line="240" w:lineRule="auto"/>
            <w:rPr>
              <w:rFonts w:ascii="Calibri" w:hAnsi="Calibri" w:eastAsia="Calibri" w:cs="Calibri"/>
              <w:b/>
              <w:bCs/>
              <w:color w:val="000000" w:themeColor="text1"/>
              <w:sz w:val="20"/>
            </w:rPr>
          </w:pPr>
          <w:r>
            <w:rPr>
              <w:rFonts w:cstheme="minorHAnsi"/>
              <w:noProof/>
              <w:lang w:val="cy"/>
            </w:rPr>
            <w:drawing>
              <wp:inline distT="0" distB="0" distL="0" distR="0" wp14:anchorId="6CEA386E" wp14:editId="7083B3F1">
                <wp:extent cx="4680000" cy="1071429"/>
                <wp:effectExtent l="0" t="0" r="0" b="0"/>
                <wp:docPr id="233856558" name="Picture 233856558" descr="Cefndir du gyda thestun gwyn&#10;&#10;Disgrifiad wedi’i gynhyrchu’n awtomat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856558" name="Picture 233856558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0" cy="107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0" w:type="dxa"/>
        </w:tcPr>
        <w:p w:rsidRPr="00DC3086" w:rsidR="004122E0" w:rsidP="004E3D1A" w:rsidRDefault="004122E0" w14:paraId="691D8912" w14:textId="6C4C9E17">
          <w:pPr>
            <w:spacing w:before="0" w:after="0" w:line="240" w:lineRule="auto"/>
            <w:jc w:val="right"/>
            <w:rPr>
              <w:rFonts w:ascii="Calibri" w:hAnsi="Calibri"/>
              <w:b/>
              <w:bCs/>
              <w:sz w:val="20"/>
            </w:rPr>
          </w:pPr>
        </w:p>
      </w:tc>
    </w:tr>
  </w:tbl>
  <w:p w:rsidR="004122E0" w:rsidRDefault="004122E0" w14:paraId="4FD57A42" w14:textId="4A5E20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23413"/>
    <w:multiLevelType w:val="hybridMultilevel"/>
    <w:tmpl w:val="EFFE95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6015AE"/>
    <w:multiLevelType w:val="hybridMultilevel"/>
    <w:tmpl w:val="CB8C43C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33F54D7"/>
    <w:multiLevelType w:val="hybridMultilevel"/>
    <w:tmpl w:val="E38296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39D5E88"/>
    <w:multiLevelType w:val="hybridMultilevel"/>
    <w:tmpl w:val="8AF8D146"/>
    <w:lvl w:ilvl="0" w:tplc="3528BD60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281682"/>
    <w:multiLevelType w:val="multilevel"/>
    <w:tmpl w:val="47867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212C1"/>
    <w:multiLevelType w:val="multilevel"/>
    <w:tmpl w:val="6750E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D56BCA"/>
    <w:multiLevelType w:val="hybridMultilevel"/>
    <w:tmpl w:val="F4D658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81112165">
    <w:abstractNumId w:val="0"/>
  </w:num>
  <w:num w:numId="2" w16cid:durableId="2134053749">
    <w:abstractNumId w:val="6"/>
  </w:num>
  <w:num w:numId="3" w16cid:durableId="1265576978">
    <w:abstractNumId w:val="3"/>
  </w:num>
  <w:num w:numId="4" w16cid:durableId="1675453099">
    <w:abstractNumId w:val="4"/>
  </w:num>
  <w:num w:numId="5" w16cid:durableId="1501042535">
    <w:abstractNumId w:val="5"/>
  </w:num>
  <w:num w:numId="6" w16cid:durableId="999887646">
    <w:abstractNumId w:val="2"/>
  </w:num>
  <w:num w:numId="7" w16cid:durableId="69076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042"/>
    <w:rsid w:val="00052042"/>
    <w:rsid w:val="00065271"/>
    <w:rsid w:val="00067BA2"/>
    <w:rsid w:val="000A311C"/>
    <w:rsid w:val="00100339"/>
    <w:rsid w:val="0011718D"/>
    <w:rsid w:val="00150FDD"/>
    <w:rsid w:val="001514F2"/>
    <w:rsid w:val="00166843"/>
    <w:rsid w:val="001A5E29"/>
    <w:rsid w:val="001B78A7"/>
    <w:rsid w:val="001F584B"/>
    <w:rsid w:val="00201250"/>
    <w:rsid w:val="00261287"/>
    <w:rsid w:val="002837E7"/>
    <w:rsid w:val="00284961"/>
    <w:rsid w:val="00286B37"/>
    <w:rsid w:val="00297852"/>
    <w:rsid w:val="00297A08"/>
    <w:rsid w:val="002B35E2"/>
    <w:rsid w:val="002E1951"/>
    <w:rsid w:val="0032351D"/>
    <w:rsid w:val="003F00D3"/>
    <w:rsid w:val="00400785"/>
    <w:rsid w:val="004122E0"/>
    <w:rsid w:val="0041602F"/>
    <w:rsid w:val="00433FA8"/>
    <w:rsid w:val="004B6AFE"/>
    <w:rsid w:val="004E3D1A"/>
    <w:rsid w:val="0055322C"/>
    <w:rsid w:val="005C53CD"/>
    <w:rsid w:val="00605334"/>
    <w:rsid w:val="006B53D1"/>
    <w:rsid w:val="006B61C3"/>
    <w:rsid w:val="006E4CAD"/>
    <w:rsid w:val="006F0A38"/>
    <w:rsid w:val="006F0A45"/>
    <w:rsid w:val="0070074F"/>
    <w:rsid w:val="007261D1"/>
    <w:rsid w:val="00726B31"/>
    <w:rsid w:val="0076429C"/>
    <w:rsid w:val="00790304"/>
    <w:rsid w:val="0079540B"/>
    <w:rsid w:val="007C6557"/>
    <w:rsid w:val="008468EE"/>
    <w:rsid w:val="008576F0"/>
    <w:rsid w:val="00862155"/>
    <w:rsid w:val="00896E9A"/>
    <w:rsid w:val="008A68AC"/>
    <w:rsid w:val="008C627F"/>
    <w:rsid w:val="00954A70"/>
    <w:rsid w:val="009835EA"/>
    <w:rsid w:val="009A5E97"/>
    <w:rsid w:val="009E3D23"/>
    <w:rsid w:val="00A1165D"/>
    <w:rsid w:val="00A24BD2"/>
    <w:rsid w:val="00A41194"/>
    <w:rsid w:val="00A50400"/>
    <w:rsid w:val="00A55C95"/>
    <w:rsid w:val="00A9597C"/>
    <w:rsid w:val="00AF32CB"/>
    <w:rsid w:val="00B37EE6"/>
    <w:rsid w:val="00B435C3"/>
    <w:rsid w:val="00B754BB"/>
    <w:rsid w:val="00BD6FBF"/>
    <w:rsid w:val="00C1025F"/>
    <w:rsid w:val="00C26379"/>
    <w:rsid w:val="00C508F9"/>
    <w:rsid w:val="00C648E6"/>
    <w:rsid w:val="00D24DDE"/>
    <w:rsid w:val="00D97590"/>
    <w:rsid w:val="00DC7809"/>
    <w:rsid w:val="00E25F27"/>
    <w:rsid w:val="00E46FFA"/>
    <w:rsid w:val="00ED2E87"/>
    <w:rsid w:val="00F04B44"/>
    <w:rsid w:val="00F15455"/>
    <w:rsid w:val="00F37009"/>
    <w:rsid w:val="00FB1C24"/>
    <w:rsid w:val="00FD791C"/>
    <w:rsid w:val="0503B3DB"/>
    <w:rsid w:val="059C2EEA"/>
    <w:rsid w:val="080C6DB6"/>
    <w:rsid w:val="09B78C71"/>
    <w:rsid w:val="0BAF12D2"/>
    <w:rsid w:val="15663B1A"/>
    <w:rsid w:val="16228082"/>
    <w:rsid w:val="167C3E13"/>
    <w:rsid w:val="167D9ED3"/>
    <w:rsid w:val="1A4DE7BE"/>
    <w:rsid w:val="1AE17CE2"/>
    <w:rsid w:val="1C997FFB"/>
    <w:rsid w:val="20BCB161"/>
    <w:rsid w:val="297F1C72"/>
    <w:rsid w:val="33C6B622"/>
    <w:rsid w:val="35AEB436"/>
    <w:rsid w:val="3E29A3C3"/>
    <w:rsid w:val="3F3D9960"/>
    <w:rsid w:val="40612212"/>
    <w:rsid w:val="40F6568D"/>
    <w:rsid w:val="4BE11547"/>
    <w:rsid w:val="4FFAE566"/>
    <w:rsid w:val="51E0B231"/>
    <w:rsid w:val="646561FA"/>
    <w:rsid w:val="6604938F"/>
    <w:rsid w:val="67A185DC"/>
    <w:rsid w:val="69B018E7"/>
    <w:rsid w:val="70443619"/>
    <w:rsid w:val="7109E49D"/>
    <w:rsid w:val="71382917"/>
    <w:rsid w:val="75328DE5"/>
    <w:rsid w:val="7AD29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51D20"/>
  <w15:chartTrackingRefBased/>
  <w15:docId w15:val="{BC653BA2-FA17-4DA6-99C6-8067CEB8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52042"/>
    <w:pPr>
      <w:spacing w:before="120" w:after="120" w:line="276" w:lineRule="auto"/>
    </w:pPr>
    <w:rPr>
      <w:kern w:val="0"/>
      <w:sz w:val="22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04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04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0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0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5204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5204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5204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5204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5204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5204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5204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5204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520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04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5204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520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04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52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20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04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520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04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52042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2042"/>
    <w:rPr>
      <w:kern w:val="0"/>
      <w:sz w:val="22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52042"/>
    <w:pPr>
      <w:tabs>
        <w:tab w:val="center" w:pos="4513"/>
        <w:tab w:val="right" w:pos="9026"/>
      </w:tabs>
      <w:spacing w:before="0"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2042"/>
    <w:rPr>
      <w:kern w:val="0"/>
      <w:sz w:val="22"/>
      <w:szCs w:val="20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6B5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53D1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6B53D1"/>
    <w:rPr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53D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B53D1"/>
    <w:rPr>
      <w:b/>
      <w:bCs/>
      <w:kern w:val="0"/>
      <w:sz w:val="20"/>
      <w:szCs w:val="20"/>
      <w:lang w:eastAsia="en-GB"/>
      <w14:ligatures w14:val="none"/>
    </w:rPr>
  </w:style>
  <w:style w:type="paragraph" w:styleId="paragraph" w:customStyle="1">
    <w:name w:val="paragraph"/>
    <w:basedOn w:val="Normal"/>
    <w:rsid w:val="006B53D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ormaltextrun" w:customStyle="1">
    <w:name w:val="normaltextrun"/>
    <w:basedOn w:val="DefaultParagraphFont"/>
    <w:rsid w:val="006B53D1"/>
  </w:style>
  <w:style w:type="character" w:styleId="eop" w:customStyle="1">
    <w:name w:val="eop"/>
    <w:basedOn w:val="DefaultParagraphFont"/>
    <w:rsid w:val="006B53D1"/>
  </w:style>
  <w:style w:type="paragraph" w:styleId="Revision">
    <w:name w:val="Revision"/>
    <w:hidden/>
    <w:uiPriority w:val="99"/>
    <w:semiHidden/>
    <w:rsid w:val="00A24BD2"/>
    <w:pPr>
      <w:spacing w:after="0" w:line="240" w:lineRule="auto"/>
    </w:pPr>
    <w:rPr>
      <w:kern w:val="0"/>
      <w:sz w:val="22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B37E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57B18F4F1DDF4E9781F690CAB90888" ma:contentTypeVersion="23" ma:contentTypeDescription="Create a new document." ma:contentTypeScope="" ma:versionID="cdf0210f600e529fe5bef03a5bedc60b">
  <xsd:schema xmlns:xsd="http://www.w3.org/2001/XMLSchema" xmlns:xs="http://www.w3.org/2001/XMLSchema" xmlns:p="http://schemas.microsoft.com/office/2006/metadata/properties" xmlns:ns2="e9346c69-e45b-4b17-827a-3d9711b8be6a" xmlns:ns3="bc17536e-7ed5-453b-ba9d-4785521b5091" targetNamespace="http://schemas.microsoft.com/office/2006/metadata/properties" ma:root="true" ma:fieldsID="a3bf1bca50bdbd1c8ca8465991af49de" ns2:_="" ns3:_="">
    <xsd:import namespace="e9346c69-e45b-4b17-827a-3d9711b8be6a"/>
    <xsd:import namespace="bc17536e-7ed5-453b-ba9d-4785521b50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Details" minOccurs="0"/>
                <xsd:element ref="ns2:InformationSubmitted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69-e45b-4b17-827a-3d9711b8b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570377e-a101-46e2-9596-058a9a36ea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etails" ma:index="25" nillable="true" ma:displayName="Details" ma:format="Dropdown" ma:internalName="Details">
      <xsd:simpleType>
        <xsd:restriction base="dms:Note">
          <xsd:maxLength value="255"/>
        </xsd:restriction>
      </xsd:simpleType>
    </xsd:element>
    <xsd:element name="InformationSubmitted" ma:index="26" nillable="true" ma:displayName="Information Submitted" ma:default="0" ma:format="Dropdown" ma:internalName="InformationSubmitted">
      <xsd:simpleType>
        <xsd:restriction base="dms:Boolean"/>
      </xsd:simpleType>
    </xsd:element>
    <xsd:element name="Thumbnail" ma:index="27" nillable="true" ma:displayName="Thumbnail" ma:format="Thumbnail" ma:internalName="Thumbnail">
      <xsd:simpleType>
        <xsd:restriction base="dms:Unknown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17536e-7ed5-453b-ba9d-4785521b509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31f480-94f1-4f4e-94b5-783c47bae377}" ma:internalName="TaxCatchAll" ma:showField="CatchAllData" ma:web="bc17536e-7ed5-453b-ba9d-4785521b50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e9346c69-e45b-4b17-827a-3d9711b8be6a" xsi:nil="true"/>
    <lcf76f155ced4ddcb4097134ff3c332f xmlns="e9346c69-e45b-4b17-827a-3d9711b8be6a">
      <Terms xmlns="http://schemas.microsoft.com/office/infopath/2007/PartnerControls"/>
    </lcf76f155ced4ddcb4097134ff3c332f>
    <Details xmlns="e9346c69-e45b-4b17-827a-3d9711b8be6a" xsi:nil="true"/>
    <TaxCatchAll xmlns="bc17536e-7ed5-453b-ba9d-4785521b5091" xsi:nil="true"/>
    <InformationSubmitted xmlns="e9346c69-e45b-4b17-827a-3d9711b8be6a">false</InformationSubmitted>
  </documentManagement>
</p:properties>
</file>

<file path=customXml/itemProps1.xml><?xml version="1.0" encoding="utf-8"?>
<ds:datastoreItem xmlns:ds="http://schemas.openxmlformats.org/officeDocument/2006/customXml" ds:itemID="{649365F0-F1F9-49CB-83F8-111D38F64C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57E84D-112A-4D42-9625-405B04730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69-e45b-4b17-827a-3d9711b8be6a"/>
    <ds:schemaRef ds:uri="bc17536e-7ed5-453b-ba9d-4785521b50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D1B3E2-D710-44DA-9EE7-46EB66F52D28}">
  <ds:schemaRefs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bc17536e-7ed5-453b-ba9d-4785521b5091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e9346c69-e45b-4b17-827a-3d9711b8be6a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University of Wales Trinity Saint David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Stanislava Sofrenic</dc:creator>
  <keywords/>
  <dc:description/>
  <lastModifiedBy>Stanislava Sofrenic</lastModifiedBy>
  <revision>13</revision>
  <dcterms:created xsi:type="dcterms:W3CDTF">2024-09-26T11:29:00.0000000Z</dcterms:created>
  <dcterms:modified xsi:type="dcterms:W3CDTF">2025-06-02T14:48:17.0927444Z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0x0101008F57B18F4F1DDF4E9781F690CAB90888</vt:lpwstr>
  </property>
  <property fmtid="{D5CDD505-2E9C-101B-9397-08002B2CF9AE}" pid="3" name="MediaServiceImageTags">
    <vt:lpwstr/>
  </property>
</Properties>
</file>