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79C9" w14:textId="64085245" w:rsidR="00B34C6D" w:rsidRDefault="00B34C6D" w:rsidP="00A54B63">
      <w:pPr>
        <w:spacing w:after="0"/>
        <w:jc w:val="center"/>
        <w:rPr>
          <w:rStyle w:val="normaltextrun"/>
          <w:rFonts w:ascii="Calibri" w:hAnsi="Calibri" w:cs="Calibri"/>
          <w:b/>
          <w:bCs/>
          <w:color w:val="000000" w:themeColor="text1"/>
          <w:sz w:val="24"/>
          <w:szCs w:val="24"/>
          <w:shd w:val="clear" w:color="auto" w:fill="FFFFFF"/>
        </w:rPr>
      </w:pPr>
      <w:r>
        <w:rPr>
          <w:rFonts w:ascii="Calibri" w:hAnsi="Calibri" w:cs="Calibri"/>
          <w:b/>
          <w:bCs/>
          <w:noProof/>
          <w:color w:val="000000" w:themeColor="text1"/>
          <w:sz w:val="24"/>
          <w:szCs w:val="24"/>
          <w:shd w:val="clear" w:color="auto" w:fill="FFFFFF"/>
        </w:rPr>
        <w:drawing>
          <wp:inline distT="0" distB="0" distL="0" distR="0" wp14:anchorId="2E48FF1A" wp14:editId="416F60B6">
            <wp:extent cx="5591175" cy="1443934"/>
            <wp:effectExtent l="0" t="0" r="0" b="4445"/>
            <wp:docPr id="23521255" name="Picture 2" descr="A logo with blue dot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480446" name="Picture 2" descr="A logo with blue dots and black text&#10;&#10;Description automatically generated"/>
                    <pic:cNvPicPr/>
                  </pic:nvPicPr>
                  <pic:blipFill rotWithShape="1">
                    <a:blip r:embed="rId11">
                      <a:extLst>
                        <a:ext uri="{28A0092B-C50C-407E-A947-70E740481C1C}">
                          <a14:useLocalDpi xmlns:a14="http://schemas.microsoft.com/office/drawing/2010/main" val="0"/>
                        </a:ext>
                      </a:extLst>
                    </a:blip>
                    <a:srcRect l="7977" t="15845" r="6437" b="20295"/>
                    <a:stretch/>
                  </pic:blipFill>
                  <pic:spPr bwMode="auto">
                    <a:xfrm>
                      <a:off x="0" y="0"/>
                      <a:ext cx="5595603" cy="1445077"/>
                    </a:xfrm>
                    <a:prstGeom prst="rect">
                      <a:avLst/>
                    </a:prstGeom>
                    <a:ln>
                      <a:noFill/>
                    </a:ln>
                    <a:extLst>
                      <a:ext uri="{53640926-AAD7-44D8-BBD7-CCE9431645EC}">
                        <a14:shadowObscured xmlns:a14="http://schemas.microsoft.com/office/drawing/2010/main"/>
                      </a:ext>
                    </a:extLst>
                  </pic:spPr>
                </pic:pic>
              </a:graphicData>
            </a:graphic>
          </wp:inline>
        </w:drawing>
      </w:r>
    </w:p>
    <w:p w14:paraId="47406116" w14:textId="77777777" w:rsidR="00B34C6D" w:rsidRDefault="00B34C6D" w:rsidP="00A54B63">
      <w:pPr>
        <w:spacing w:after="0"/>
        <w:jc w:val="center"/>
        <w:rPr>
          <w:rStyle w:val="normaltextrun"/>
          <w:rFonts w:ascii="Calibri" w:hAnsi="Calibri" w:cs="Calibri"/>
          <w:b/>
          <w:bCs/>
          <w:color w:val="000000" w:themeColor="text1"/>
          <w:sz w:val="24"/>
          <w:szCs w:val="24"/>
          <w:shd w:val="clear" w:color="auto" w:fill="FFFFFF"/>
        </w:rPr>
      </w:pPr>
    </w:p>
    <w:p w14:paraId="3FB5EAF2" w14:textId="047AA287" w:rsidR="00E63730" w:rsidRPr="00D33093" w:rsidRDefault="00E63730" w:rsidP="00E63730">
      <w:pPr>
        <w:pStyle w:val="paragraph"/>
        <w:spacing w:before="0" w:beforeAutospacing="0" w:after="0" w:afterAutospacing="0" w:line="276" w:lineRule="auto"/>
        <w:jc w:val="center"/>
        <w:textAlignment w:val="baseline"/>
        <w:rPr>
          <w:rStyle w:val="normaltextrun"/>
          <w:rFonts w:ascii="Calibri" w:hAnsi="Calibri" w:cs="Calibri"/>
          <w:color w:val="000000"/>
          <w:sz w:val="22"/>
          <w:szCs w:val="22"/>
          <w:shd w:val="clear" w:color="auto" w:fill="FFFFFF"/>
        </w:rPr>
      </w:pPr>
      <w:r w:rsidRPr="00D33093">
        <w:rPr>
          <w:rStyle w:val="normaltextrun"/>
          <w:rFonts w:ascii="Calibri" w:hAnsi="Calibri" w:cs="Calibri"/>
          <w:color w:val="000000"/>
          <w:sz w:val="22"/>
          <w:szCs w:val="22"/>
          <w:shd w:val="clear" w:color="auto" w:fill="FFFFFF"/>
        </w:rPr>
        <w:t xml:space="preserve">To view the </w:t>
      </w:r>
      <w:r w:rsidR="003E2819">
        <w:rPr>
          <w:rStyle w:val="normaltextrun"/>
          <w:rFonts w:ascii="Calibri" w:hAnsi="Calibri" w:cs="Calibri"/>
          <w:color w:val="000000"/>
          <w:sz w:val="22"/>
          <w:szCs w:val="22"/>
          <w:shd w:val="clear" w:color="auto" w:fill="FFFFFF"/>
        </w:rPr>
        <w:t>Submission Guidelines in English</w:t>
      </w:r>
      <w:r w:rsidRPr="00D33093">
        <w:rPr>
          <w:rStyle w:val="normaltextrun"/>
          <w:rFonts w:ascii="Calibri" w:hAnsi="Calibri" w:cs="Calibri"/>
          <w:color w:val="000000"/>
          <w:sz w:val="22"/>
          <w:szCs w:val="22"/>
          <w:shd w:val="clear" w:color="auto" w:fill="FFFFFF"/>
        </w:rPr>
        <w:t xml:space="preserve">, please </w:t>
      </w:r>
      <w:hyperlink w:anchor="_ECR_Network_2024" w:history="1">
        <w:r w:rsidRPr="00E63730">
          <w:rPr>
            <w:rStyle w:val="Hyperlink"/>
            <w:rFonts w:ascii="Calibri" w:hAnsi="Calibri" w:cs="Calibri"/>
            <w:sz w:val="22"/>
            <w:szCs w:val="22"/>
            <w:shd w:val="clear" w:color="auto" w:fill="FFFFFF"/>
          </w:rPr>
          <w:t>click here.</w:t>
        </w:r>
      </w:hyperlink>
    </w:p>
    <w:p w14:paraId="5067F885" w14:textId="77777777" w:rsidR="00E63730" w:rsidRDefault="00E63730" w:rsidP="00A54B63">
      <w:pPr>
        <w:spacing w:after="0"/>
        <w:jc w:val="center"/>
        <w:rPr>
          <w:rStyle w:val="normaltextrun"/>
          <w:rFonts w:ascii="Calibri" w:hAnsi="Calibri" w:cs="Calibri"/>
          <w:b/>
          <w:bCs/>
          <w:color w:val="000000" w:themeColor="text1"/>
          <w:sz w:val="24"/>
          <w:szCs w:val="24"/>
          <w:shd w:val="clear" w:color="auto" w:fill="FFFFFF"/>
        </w:rPr>
      </w:pPr>
    </w:p>
    <w:p w14:paraId="2CFF1F12" w14:textId="32D4031D" w:rsidR="00B34C6D" w:rsidRPr="00746C63" w:rsidRDefault="00585CAA" w:rsidP="00A54B63">
      <w:pPr>
        <w:spacing w:after="0"/>
        <w:jc w:val="center"/>
        <w:rPr>
          <w:rStyle w:val="normaltextrun"/>
          <w:rFonts w:ascii="Calibri" w:hAnsi="Calibri" w:cs="Calibri"/>
          <w:b/>
          <w:bCs/>
          <w:color w:val="000000" w:themeColor="text1"/>
          <w:sz w:val="32"/>
          <w:szCs w:val="32"/>
          <w:shd w:val="clear" w:color="auto" w:fill="FFFFFF"/>
        </w:rPr>
      </w:pPr>
      <w:r w:rsidRPr="00746C63">
        <w:rPr>
          <w:rStyle w:val="normaltextrun"/>
          <w:rFonts w:ascii="Calibri" w:hAnsi="Calibri" w:cs="Calibri"/>
          <w:b/>
          <w:bCs/>
          <w:color w:val="000000" w:themeColor="text1"/>
          <w:sz w:val="32"/>
          <w:szCs w:val="32"/>
          <w:shd w:val="clear" w:color="auto" w:fill="FFFFFF"/>
        </w:rPr>
        <w:t>Rhwydwaith YGC 2024 Colocwiwm</w:t>
      </w:r>
    </w:p>
    <w:p w14:paraId="28994361" w14:textId="233228E2" w:rsidR="00585CAA" w:rsidRPr="00746C63" w:rsidRDefault="00585CAA" w:rsidP="00A54B63">
      <w:pPr>
        <w:spacing w:after="0"/>
        <w:jc w:val="center"/>
        <w:rPr>
          <w:rStyle w:val="normaltextrun"/>
          <w:rFonts w:ascii="Calibri" w:hAnsi="Calibri" w:cs="Calibri"/>
          <w:b/>
          <w:bCs/>
          <w:color w:val="000000" w:themeColor="text1"/>
          <w:sz w:val="32"/>
          <w:szCs w:val="32"/>
          <w:shd w:val="clear" w:color="auto" w:fill="FFFFFF"/>
        </w:rPr>
      </w:pPr>
      <w:r w:rsidRPr="00746C63">
        <w:rPr>
          <w:rStyle w:val="normaltextrun"/>
          <w:rFonts w:ascii="Calibri" w:hAnsi="Calibri" w:cs="Calibri"/>
          <w:b/>
          <w:bCs/>
          <w:color w:val="000000" w:themeColor="text1"/>
          <w:sz w:val="32"/>
          <w:szCs w:val="32"/>
          <w:shd w:val="clear" w:color="auto" w:fill="FFFFFF"/>
        </w:rPr>
        <w:t>Dydd Mawrth, 18</w:t>
      </w:r>
      <w:r w:rsidRPr="00746C63">
        <w:rPr>
          <w:rStyle w:val="normaltextrun"/>
          <w:rFonts w:ascii="Calibri" w:hAnsi="Calibri" w:cs="Calibri"/>
          <w:b/>
          <w:bCs/>
          <w:color w:val="000000" w:themeColor="text1"/>
          <w:sz w:val="32"/>
          <w:szCs w:val="32"/>
          <w:shd w:val="clear" w:color="auto" w:fill="FFFFFF"/>
          <w:vertAlign w:val="superscript"/>
        </w:rPr>
        <w:t>th</w:t>
      </w:r>
      <w:r w:rsidRPr="00746C63">
        <w:rPr>
          <w:rStyle w:val="normaltextrun"/>
          <w:rFonts w:ascii="Calibri" w:hAnsi="Calibri" w:cs="Calibri"/>
          <w:b/>
          <w:bCs/>
          <w:color w:val="000000" w:themeColor="text1"/>
          <w:sz w:val="32"/>
          <w:szCs w:val="32"/>
          <w:shd w:val="clear" w:color="auto" w:fill="FFFFFF"/>
        </w:rPr>
        <w:t xml:space="preserve"> </w:t>
      </w:r>
      <w:r w:rsidR="00E85E7B" w:rsidRPr="00746C63">
        <w:rPr>
          <w:rStyle w:val="normaltextrun"/>
          <w:rFonts w:ascii="Calibri" w:hAnsi="Calibri" w:cs="Calibri"/>
          <w:b/>
          <w:bCs/>
          <w:color w:val="000000" w:themeColor="text1"/>
          <w:sz w:val="32"/>
          <w:szCs w:val="32"/>
          <w:shd w:val="clear" w:color="auto" w:fill="FFFFFF"/>
        </w:rPr>
        <w:t>Mehefin 2024</w:t>
      </w:r>
    </w:p>
    <w:p w14:paraId="65798513" w14:textId="434D65BB" w:rsidR="0001314A" w:rsidRPr="00746C63" w:rsidRDefault="00946D88" w:rsidP="00A54B63">
      <w:pPr>
        <w:spacing w:after="0"/>
        <w:jc w:val="center"/>
        <w:rPr>
          <w:rStyle w:val="normaltextrun"/>
          <w:rFonts w:ascii="Calibri" w:hAnsi="Calibri" w:cs="Calibri"/>
          <w:b/>
          <w:bCs/>
          <w:color w:val="000000" w:themeColor="text1"/>
          <w:sz w:val="32"/>
          <w:szCs w:val="32"/>
          <w:shd w:val="clear" w:color="auto" w:fill="FFFFFF"/>
        </w:rPr>
      </w:pPr>
      <w:r w:rsidRPr="00746C63">
        <w:rPr>
          <w:rStyle w:val="normaltextrun"/>
          <w:rFonts w:ascii="Calibri" w:hAnsi="Calibri" w:cs="Calibri"/>
          <w:b/>
          <w:bCs/>
          <w:color w:val="000000" w:themeColor="text1"/>
          <w:sz w:val="32"/>
          <w:szCs w:val="32"/>
          <w:shd w:val="clear" w:color="auto" w:fill="FFFFFF"/>
        </w:rPr>
        <w:t>Prifysgol Bangor</w:t>
      </w:r>
    </w:p>
    <w:p w14:paraId="61C03E99" w14:textId="77777777" w:rsidR="00946D88" w:rsidRDefault="00946D88" w:rsidP="00A54B63">
      <w:pPr>
        <w:spacing w:after="0"/>
        <w:jc w:val="center"/>
        <w:rPr>
          <w:rStyle w:val="normaltextrun"/>
          <w:rFonts w:ascii="Calibri" w:hAnsi="Calibri" w:cs="Calibri"/>
          <w:b/>
          <w:bCs/>
          <w:color w:val="000000" w:themeColor="text1"/>
          <w:sz w:val="24"/>
          <w:szCs w:val="24"/>
          <w:shd w:val="clear" w:color="auto" w:fill="FFFFFF"/>
        </w:rPr>
      </w:pPr>
    </w:p>
    <w:p w14:paraId="396516FD" w14:textId="4A3593AF" w:rsidR="00946D88" w:rsidRPr="00746C63" w:rsidRDefault="00946D88" w:rsidP="00A54B63">
      <w:pPr>
        <w:spacing w:after="0"/>
        <w:jc w:val="center"/>
        <w:rPr>
          <w:rStyle w:val="normaltextrun"/>
          <w:rFonts w:ascii="Calibri" w:hAnsi="Calibri" w:cs="Calibri"/>
          <w:b/>
          <w:bCs/>
          <w:color w:val="000000" w:themeColor="text1"/>
          <w:sz w:val="28"/>
          <w:szCs w:val="28"/>
          <w:shd w:val="clear" w:color="auto" w:fill="FFFFFF"/>
        </w:rPr>
      </w:pPr>
      <w:r w:rsidRPr="00746C63">
        <w:rPr>
          <w:rStyle w:val="normaltextrun"/>
          <w:rFonts w:ascii="Calibri" w:hAnsi="Calibri" w:cs="Calibri"/>
          <w:b/>
          <w:bCs/>
          <w:color w:val="000000" w:themeColor="text1"/>
          <w:sz w:val="28"/>
          <w:szCs w:val="28"/>
          <w:shd w:val="clear" w:color="auto" w:fill="FFFFFF"/>
        </w:rPr>
        <w:t xml:space="preserve">Galwad am </w:t>
      </w:r>
      <w:r w:rsidR="00760341" w:rsidRPr="00746C63">
        <w:rPr>
          <w:rStyle w:val="normaltextrun"/>
          <w:rFonts w:ascii="Calibri" w:hAnsi="Calibri" w:cs="Calibri"/>
          <w:b/>
          <w:bCs/>
          <w:color w:val="000000" w:themeColor="text1"/>
          <w:sz w:val="28"/>
          <w:szCs w:val="28"/>
          <w:shd w:val="clear" w:color="auto" w:fill="FFFFFF"/>
        </w:rPr>
        <w:t xml:space="preserve">Gynigion – Dyddiad </w:t>
      </w:r>
      <w:r w:rsidR="00746C63" w:rsidRPr="00746C63">
        <w:rPr>
          <w:rStyle w:val="normaltextrun"/>
          <w:rFonts w:ascii="Calibri" w:hAnsi="Calibri" w:cs="Calibri"/>
          <w:b/>
          <w:bCs/>
          <w:color w:val="000000" w:themeColor="text1"/>
          <w:sz w:val="28"/>
          <w:szCs w:val="28"/>
          <w:shd w:val="clear" w:color="auto" w:fill="FFFFFF"/>
        </w:rPr>
        <w:t>cau ar gyfer cyflwyniada</w:t>
      </w:r>
      <w:r w:rsidR="00746C63">
        <w:rPr>
          <w:rStyle w:val="normaltextrun"/>
          <w:rFonts w:ascii="Calibri" w:hAnsi="Calibri" w:cs="Calibri"/>
          <w:b/>
          <w:bCs/>
          <w:color w:val="000000" w:themeColor="text1"/>
          <w:sz w:val="28"/>
          <w:szCs w:val="28"/>
          <w:shd w:val="clear" w:color="auto" w:fill="FFFFFF"/>
        </w:rPr>
        <w:t>u</w:t>
      </w:r>
      <w:r w:rsidR="00746C63" w:rsidRPr="00746C63">
        <w:rPr>
          <w:rStyle w:val="normaltextrun"/>
          <w:rFonts w:ascii="Calibri" w:hAnsi="Calibri" w:cs="Calibri"/>
          <w:b/>
          <w:bCs/>
          <w:color w:val="000000" w:themeColor="text1"/>
          <w:sz w:val="28"/>
          <w:szCs w:val="28"/>
          <w:shd w:val="clear" w:color="auto" w:fill="FFFFFF"/>
        </w:rPr>
        <w:t xml:space="preserve"> 29fed Ebrill 2024</w:t>
      </w:r>
    </w:p>
    <w:p w14:paraId="241FC230" w14:textId="77777777" w:rsidR="00746C63" w:rsidRDefault="00746C63" w:rsidP="00A54B63">
      <w:pPr>
        <w:spacing w:after="0"/>
        <w:jc w:val="center"/>
        <w:rPr>
          <w:rStyle w:val="normaltextrun"/>
          <w:rFonts w:ascii="Calibri" w:hAnsi="Calibri" w:cs="Calibri"/>
          <w:b/>
          <w:bCs/>
          <w:color w:val="000000" w:themeColor="text1"/>
          <w:sz w:val="24"/>
          <w:szCs w:val="24"/>
          <w:shd w:val="clear" w:color="auto" w:fill="FFFFFF"/>
        </w:rPr>
      </w:pPr>
    </w:p>
    <w:p w14:paraId="5F103608" w14:textId="1F61C43C" w:rsidR="007E6E25" w:rsidRPr="002D6363" w:rsidRDefault="00840E50" w:rsidP="00E52B71">
      <w:pPr>
        <w:spacing w:after="0" w:line="276" w:lineRule="auto"/>
        <w:rPr>
          <w:rFonts w:ascii="Calibri" w:hAnsi="Calibri" w:cs="Calibri"/>
          <w:b/>
          <w:bCs/>
          <w:color w:val="000000" w:themeColor="text1"/>
          <w:sz w:val="24"/>
          <w:szCs w:val="24"/>
          <w:shd w:val="clear" w:color="auto" w:fill="FFFFFF"/>
          <w:lang w:val="cy-GB"/>
        </w:rPr>
      </w:pPr>
      <w:r w:rsidRPr="002D6363">
        <w:rPr>
          <w:rFonts w:ascii="Calibri" w:hAnsi="Calibri" w:cs="Calibri"/>
          <w:b/>
          <w:bCs/>
          <w:color w:val="000000" w:themeColor="text1"/>
          <w:sz w:val="24"/>
          <w:szCs w:val="24"/>
          <w:shd w:val="clear" w:color="auto" w:fill="FFFFFF"/>
          <w:lang w:val="cy-GB"/>
        </w:rPr>
        <w:t>Canllawiau Cyflwyno</w:t>
      </w:r>
    </w:p>
    <w:p w14:paraId="787E4C8D" w14:textId="1E49ABDF" w:rsidR="00C20FBC" w:rsidRPr="00C234E3" w:rsidRDefault="00877C29" w:rsidP="00E52B71">
      <w:pPr>
        <w:pStyle w:val="ListParagraph"/>
        <w:numPr>
          <w:ilvl w:val="0"/>
          <w:numId w:val="5"/>
        </w:numPr>
        <w:spacing w:after="0" w:line="276" w:lineRule="auto"/>
        <w:rPr>
          <w:rFonts w:ascii="Calibri" w:hAnsi="Calibri" w:cs="Calibri"/>
          <w:color w:val="000000" w:themeColor="text1"/>
          <w:shd w:val="clear" w:color="auto" w:fill="FFFFFF"/>
          <w:lang w:val="cy-GB"/>
        </w:rPr>
      </w:pPr>
      <w:r>
        <w:rPr>
          <w:rFonts w:ascii="Calibri" w:hAnsi="Calibri" w:cs="Calibri"/>
          <w:color w:val="000000" w:themeColor="text1"/>
          <w:shd w:val="clear" w:color="auto" w:fill="FFFFFF"/>
          <w:lang w:val="cy-GB"/>
        </w:rPr>
        <w:t>Mae rhaid i chi</w:t>
      </w:r>
      <w:r w:rsidR="00C20FBC" w:rsidRPr="00C234E3">
        <w:rPr>
          <w:rFonts w:ascii="Calibri" w:hAnsi="Calibri" w:cs="Calibri"/>
          <w:color w:val="000000" w:themeColor="text1"/>
          <w:shd w:val="clear" w:color="auto" w:fill="FFFFFF"/>
          <w:lang w:val="cy-GB"/>
        </w:rPr>
        <w:t xml:space="preserve"> </w:t>
      </w:r>
      <w:r w:rsidR="005A135B">
        <w:rPr>
          <w:rFonts w:ascii="Calibri" w:hAnsi="Calibri" w:cs="Calibri"/>
          <w:color w:val="000000" w:themeColor="text1"/>
          <w:shd w:val="clear" w:color="auto" w:fill="FFFFFF"/>
          <w:lang w:val="cy-GB"/>
        </w:rPr>
        <w:t>g</w:t>
      </w:r>
      <w:r w:rsidR="00C20FBC" w:rsidRPr="00C234E3">
        <w:rPr>
          <w:rFonts w:ascii="Calibri" w:hAnsi="Calibri" w:cs="Calibri"/>
          <w:color w:val="000000" w:themeColor="text1"/>
          <w:shd w:val="clear" w:color="auto" w:fill="FFFFFF"/>
          <w:lang w:val="cy-GB"/>
        </w:rPr>
        <w:t xml:space="preserve">yflwyno crynodebau trwy lenwi'r </w:t>
      </w:r>
      <w:hyperlink r:id="rId12" w:history="1">
        <w:r w:rsidR="00C20FBC" w:rsidRPr="009043CC">
          <w:rPr>
            <w:rStyle w:val="Hyperlink"/>
            <w:rFonts w:ascii="Calibri" w:hAnsi="Calibri" w:cs="Calibri"/>
            <w:shd w:val="clear" w:color="auto" w:fill="FFFFFF"/>
            <w:lang w:val="cy-GB"/>
          </w:rPr>
          <w:t>ffurflen Cais am Gynigion.</w:t>
        </w:r>
      </w:hyperlink>
    </w:p>
    <w:p w14:paraId="527ADA73" w14:textId="1A7234DE" w:rsidR="00C20FBC" w:rsidRPr="00C234E3" w:rsidRDefault="004B22BB" w:rsidP="00E52B71">
      <w:pPr>
        <w:pStyle w:val="ListParagraph"/>
        <w:numPr>
          <w:ilvl w:val="0"/>
          <w:numId w:val="5"/>
        </w:numPr>
        <w:spacing w:after="0" w:line="276" w:lineRule="auto"/>
        <w:rPr>
          <w:rFonts w:ascii="Calibri" w:hAnsi="Calibri" w:cs="Calibri"/>
          <w:color w:val="000000" w:themeColor="text1"/>
          <w:shd w:val="clear" w:color="auto" w:fill="FFFFFF"/>
          <w:lang w:val="cy-GB"/>
        </w:rPr>
      </w:pPr>
      <w:r w:rsidRPr="00C234E3">
        <w:rPr>
          <w:rFonts w:ascii="Calibri" w:hAnsi="Calibri" w:cs="Calibri"/>
          <w:color w:val="000000" w:themeColor="text1"/>
          <w:u w:val="single"/>
          <w:shd w:val="clear" w:color="auto" w:fill="FFFFFF"/>
          <w:lang w:val="cy-GB"/>
        </w:rPr>
        <w:t>Teitl y cynnig:</w:t>
      </w:r>
      <w:r w:rsidRPr="00C234E3">
        <w:rPr>
          <w:rFonts w:ascii="Calibri" w:hAnsi="Calibri" w:cs="Calibri"/>
          <w:color w:val="000000" w:themeColor="text1"/>
          <w:shd w:val="clear" w:color="auto" w:fill="FFFFFF"/>
          <w:lang w:val="cy-GB"/>
        </w:rPr>
        <w:t xml:space="preserve"> Dylai'r teitl fod yn gryno ac yn ddisgrifiadol.</w:t>
      </w:r>
    </w:p>
    <w:p w14:paraId="2CE2F1F7" w14:textId="2BF1D43D" w:rsidR="004B22BB" w:rsidRPr="00C234E3" w:rsidRDefault="009D2589" w:rsidP="00E52B71">
      <w:pPr>
        <w:pStyle w:val="ListParagraph"/>
        <w:numPr>
          <w:ilvl w:val="0"/>
          <w:numId w:val="5"/>
        </w:numPr>
        <w:spacing w:after="0" w:line="276" w:lineRule="auto"/>
        <w:rPr>
          <w:rFonts w:ascii="Calibri" w:hAnsi="Calibri" w:cs="Calibri"/>
          <w:color w:val="000000" w:themeColor="text1"/>
          <w:shd w:val="clear" w:color="auto" w:fill="FFFFFF"/>
          <w:lang w:val="cy-GB"/>
        </w:rPr>
      </w:pPr>
      <w:r w:rsidRPr="00C234E3">
        <w:rPr>
          <w:rFonts w:ascii="Calibri" w:hAnsi="Calibri" w:cs="Calibri"/>
          <w:color w:val="000000" w:themeColor="text1"/>
          <w:u w:val="single"/>
          <w:shd w:val="clear" w:color="auto" w:fill="FFFFFF"/>
          <w:lang w:val="cy-GB"/>
        </w:rPr>
        <w:t>Crynodeb (250 gair):</w:t>
      </w:r>
      <w:r w:rsidRPr="00C234E3">
        <w:rPr>
          <w:rFonts w:ascii="Calibri" w:hAnsi="Calibri" w:cs="Calibri"/>
          <w:color w:val="000000" w:themeColor="text1"/>
          <w:shd w:val="clear" w:color="auto" w:fill="FFFFFF"/>
          <w:lang w:val="cy-GB"/>
        </w:rPr>
        <w:t xml:space="preserve"> Trosolwg cryno, lefel uchel o’r ymchwil a sut mae’n berthnasol i un o saith egwyddor llesiant </w:t>
      </w:r>
      <w:r w:rsidRPr="00BB4F41">
        <w:rPr>
          <w:rFonts w:ascii="Calibri" w:hAnsi="Calibri" w:cs="Calibri"/>
          <w:color w:val="000000" w:themeColor="text1"/>
          <w:shd w:val="clear" w:color="auto" w:fill="FFFFFF"/>
          <w:lang w:val="cy-GB"/>
        </w:rPr>
        <w:t>Deddf Llesiant Cenedlaethau’r Dyfodol (Cymru) 2015.</w:t>
      </w:r>
      <w:r w:rsidRPr="00C234E3">
        <w:rPr>
          <w:rFonts w:ascii="Calibri" w:hAnsi="Calibri" w:cs="Calibri"/>
          <w:color w:val="000000" w:themeColor="text1"/>
          <w:shd w:val="clear" w:color="auto" w:fill="FFFFFF"/>
          <w:lang w:val="cy-GB"/>
        </w:rPr>
        <w:t xml:space="preserve"> Gellir cael rhagor o wybodaeth am yr egwyddorion hyn ar gael </w:t>
      </w:r>
      <w:hyperlink r:id="rId13" w:history="1">
        <w:r w:rsidRPr="00BB4F41">
          <w:rPr>
            <w:rStyle w:val="Hyperlink"/>
            <w:rFonts w:ascii="Calibri" w:hAnsi="Calibri" w:cs="Calibri"/>
            <w:shd w:val="clear" w:color="auto" w:fill="FFFFFF"/>
            <w:lang w:val="cy-GB"/>
          </w:rPr>
          <w:t>yma</w:t>
        </w:r>
      </w:hyperlink>
      <w:r w:rsidRPr="00C234E3">
        <w:rPr>
          <w:rFonts w:ascii="Calibri" w:hAnsi="Calibri" w:cs="Calibri"/>
          <w:color w:val="000000" w:themeColor="text1"/>
          <w:shd w:val="clear" w:color="auto" w:fill="FFFFFF"/>
          <w:lang w:val="cy-GB"/>
        </w:rPr>
        <w:t xml:space="preserve"> ac anogir i</w:t>
      </w:r>
      <w:r w:rsidR="00656B86">
        <w:rPr>
          <w:rFonts w:ascii="Calibri" w:hAnsi="Calibri" w:cs="Calibri"/>
          <w:color w:val="000000" w:themeColor="text1"/>
          <w:shd w:val="clear" w:color="auto" w:fill="FFFFFF"/>
          <w:lang w:val="cy-GB"/>
        </w:rPr>
        <w:t xml:space="preserve"> chi</w:t>
      </w:r>
      <w:r w:rsidRPr="00C234E3">
        <w:rPr>
          <w:rFonts w:ascii="Calibri" w:hAnsi="Calibri" w:cs="Calibri"/>
          <w:color w:val="000000" w:themeColor="text1"/>
          <w:shd w:val="clear" w:color="auto" w:fill="FFFFFF"/>
          <w:lang w:val="cy-GB"/>
        </w:rPr>
        <w:t xml:space="preserve"> ddarllen hwn cyn ysgrifennu eich cynnig. Ni ddylai crynodebau fod yn fwy na 250 o eiriau.</w:t>
      </w:r>
    </w:p>
    <w:p w14:paraId="0E9F5832" w14:textId="3999C7EA" w:rsidR="009D2589" w:rsidRPr="00C234E3" w:rsidRDefault="009D2589" w:rsidP="00E52B71">
      <w:pPr>
        <w:pStyle w:val="ListParagraph"/>
        <w:numPr>
          <w:ilvl w:val="0"/>
          <w:numId w:val="5"/>
        </w:numPr>
        <w:spacing w:after="0" w:line="276" w:lineRule="auto"/>
        <w:rPr>
          <w:rFonts w:ascii="Calibri" w:hAnsi="Calibri" w:cs="Calibri"/>
          <w:color w:val="000000" w:themeColor="text1"/>
          <w:shd w:val="clear" w:color="auto" w:fill="FFFFFF"/>
          <w:lang w:val="cy-GB"/>
        </w:rPr>
      </w:pPr>
      <w:r w:rsidRPr="00C234E3">
        <w:rPr>
          <w:rFonts w:ascii="Calibri" w:hAnsi="Calibri" w:cs="Calibri"/>
          <w:color w:val="000000" w:themeColor="text1"/>
          <w:u w:val="single"/>
          <w:shd w:val="clear" w:color="auto" w:fill="FFFFFF"/>
          <w:lang w:val="cy-GB"/>
        </w:rPr>
        <w:t>Iaith:</w:t>
      </w:r>
      <w:r w:rsidRPr="00C234E3">
        <w:rPr>
          <w:rFonts w:ascii="Calibri" w:hAnsi="Calibri" w:cs="Calibri"/>
          <w:color w:val="000000" w:themeColor="text1"/>
          <w:shd w:val="clear" w:color="auto" w:fill="FFFFFF"/>
          <w:lang w:val="cy-GB"/>
        </w:rPr>
        <w:t xml:space="preserve"> </w:t>
      </w:r>
      <w:r w:rsidR="00664664" w:rsidRPr="00C234E3">
        <w:rPr>
          <w:rFonts w:ascii="Calibri" w:hAnsi="Calibri" w:cs="Calibri"/>
          <w:color w:val="000000" w:themeColor="text1"/>
          <w:shd w:val="clear" w:color="auto" w:fill="FFFFFF"/>
          <w:lang w:val="cy-GB"/>
        </w:rPr>
        <w:t>Rydym yn croesawu cyflwyniadau yn Gymraeg neu Saesneg. Rhowch wybod i ni ym mha iaith yr ydych yn bwriadu cyflwyno. Gellir darparu cyfieithu ar y pryd ar gyfer papurau a gyflwynir yn Gymraeg. Gellir cyflwyno posteri yn Gymraeg, yn Saesneg neu'n ddwyieithog.</w:t>
      </w:r>
    </w:p>
    <w:p w14:paraId="385754DE" w14:textId="0DB2D93B" w:rsidR="00664664" w:rsidRPr="00F20E8E" w:rsidRDefault="00F20E8E" w:rsidP="00E52B71">
      <w:pPr>
        <w:pStyle w:val="ListParagraph"/>
        <w:numPr>
          <w:ilvl w:val="0"/>
          <w:numId w:val="5"/>
        </w:numPr>
        <w:spacing w:after="0" w:line="276" w:lineRule="auto"/>
        <w:rPr>
          <w:rFonts w:ascii="Calibri" w:hAnsi="Calibri" w:cs="Calibri"/>
          <w:color w:val="000000" w:themeColor="text1"/>
          <w:shd w:val="clear" w:color="auto" w:fill="FFFFFF"/>
          <w:lang w:val="cy-GB"/>
        </w:rPr>
      </w:pPr>
      <w:r w:rsidRPr="00F20E8E">
        <w:rPr>
          <w:rFonts w:ascii="Calibri" w:hAnsi="Calibri" w:cs="Calibri"/>
          <w:color w:val="000000" w:themeColor="text1"/>
          <w:u w:val="single"/>
          <w:shd w:val="clear" w:color="auto" w:fill="FFFFFF"/>
          <w:lang w:val="cy-GB"/>
        </w:rPr>
        <w:t>Gofynion Mynediad</w:t>
      </w:r>
      <w:r w:rsidR="00B3267A" w:rsidRPr="00F20E8E">
        <w:rPr>
          <w:rFonts w:ascii="Calibri" w:hAnsi="Calibri" w:cs="Calibri"/>
          <w:color w:val="000000" w:themeColor="text1"/>
          <w:u w:val="single"/>
          <w:shd w:val="clear" w:color="auto" w:fill="FFFFFF"/>
          <w:lang w:val="cy-GB"/>
        </w:rPr>
        <w:t>:</w:t>
      </w:r>
      <w:r w:rsidR="00B3267A" w:rsidRPr="00F20E8E">
        <w:rPr>
          <w:rFonts w:ascii="Calibri" w:hAnsi="Calibri" w:cs="Calibri"/>
          <w:color w:val="000000" w:themeColor="text1"/>
          <w:shd w:val="clear" w:color="auto" w:fill="FFFFFF"/>
          <w:lang w:val="cy-GB"/>
        </w:rPr>
        <w:t xml:space="preserve"> Rydym yn gwerthfawrogi cynwysoldeb ac eisiau sicrhau bod ein digwyddiadau yn hygyrch i bawb. Rhowch wybod i ni os oes gennych unrhyw ofynion mynediad</w:t>
      </w:r>
      <w:r w:rsidRPr="00F20E8E">
        <w:rPr>
          <w:rFonts w:ascii="Calibri" w:hAnsi="Calibri" w:cs="Calibri"/>
          <w:color w:val="000000" w:themeColor="text1"/>
          <w:shd w:val="clear" w:color="auto" w:fill="FFFFFF"/>
          <w:lang w:val="cy-GB"/>
        </w:rPr>
        <w:t xml:space="preserve"> </w:t>
      </w:r>
      <w:r w:rsidR="00B3267A" w:rsidRPr="00F20E8E">
        <w:rPr>
          <w:rFonts w:ascii="Calibri" w:hAnsi="Calibri" w:cs="Calibri"/>
          <w:color w:val="000000" w:themeColor="text1"/>
          <w:shd w:val="clear" w:color="auto" w:fill="FFFFFF"/>
          <w:lang w:val="cy-GB"/>
        </w:rPr>
        <w:t>neu os hoffech gael rhagor o wybodaeth am redeg y digwyddiad. Rydym yn hapus i drafod hyn gyda chi ar unrhyw gam o’r broses, cysylltwch â Rhian a Barbara ar</w:t>
      </w:r>
      <w:r w:rsidR="008C6F2F" w:rsidRPr="00F20E8E">
        <w:rPr>
          <w:rFonts w:ascii="Calibri" w:hAnsi="Calibri" w:cs="Calibri"/>
          <w:color w:val="000000" w:themeColor="text1"/>
          <w:shd w:val="clear" w:color="auto" w:fill="FFFFFF"/>
          <w:lang w:val="cy-GB"/>
        </w:rPr>
        <w:t xml:space="preserve"> </w:t>
      </w:r>
      <w:hyperlink r:id="rId14" w:history="1">
        <w:r w:rsidR="008C6F2F" w:rsidRPr="00F20E8E">
          <w:rPr>
            <w:rStyle w:val="Hyperlink"/>
            <w:rFonts w:ascii="Calibri" w:hAnsi="Calibri" w:cs="Calibri"/>
            <w:shd w:val="clear" w:color="auto" w:fill="FFFFFF"/>
            <w:lang w:val="cy-GB"/>
          </w:rPr>
          <w:t>researcherdevelopment@lsw.wales.ac.uk</w:t>
        </w:r>
      </w:hyperlink>
      <w:r w:rsidR="00B3267A" w:rsidRPr="00F20E8E">
        <w:rPr>
          <w:rFonts w:ascii="Calibri" w:hAnsi="Calibri" w:cs="Calibri"/>
          <w:color w:val="000000" w:themeColor="text1"/>
          <w:shd w:val="clear" w:color="auto" w:fill="FFFFFF"/>
          <w:lang w:val="cy-GB"/>
        </w:rPr>
        <w:t>.</w:t>
      </w:r>
    </w:p>
    <w:p w14:paraId="1C7A61EB" w14:textId="403A0F9F" w:rsidR="00476021" w:rsidRDefault="000660EE" w:rsidP="00E52B71">
      <w:pPr>
        <w:pStyle w:val="ListParagraph"/>
        <w:numPr>
          <w:ilvl w:val="0"/>
          <w:numId w:val="5"/>
        </w:numPr>
        <w:spacing w:after="0" w:line="276" w:lineRule="auto"/>
        <w:rPr>
          <w:rFonts w:ascii="Calibri" w:hAnsi="Calibri" w:cs="Calibri"/>
          <w:color w:val="000000" w:themeColor="text1"/>
          <w:shd w:val="clear" w:color="auto" w:fill="FFFFFF"/>
          <w:lang w:val="cy-GB"/>
        </w:rPr>
      </w:pPr>
      <w:r w:rsidRPr="00C234E3">
        <w:rPr>
          <w:rFonts w:ascii="Calibri" w:hAnsi="Calibri" w:cs="Calibri"/>
          <w:color w:val="000000" w:themeColor="text1"/>
          <w:u w:val="single"/>
          <w:shd w:val="clear" w:color="auto" w:fill="FFFFFF"/>
          <w:lang w:val="cy-GB"/>
        </w:rPr>
        <w:t>Enw a chyfeiriad y sefydliad:</w:t>
      </w:r>
      <w:r w:rsidRPr="00C234E3">
        <w:rPr>
          <w:rFonts w:ascii="Calibri" w:hAnsi="Calibri" w:cs="Calibri"/>
          <w:color w:val="000000" w:themeColor="text1"/>
          <w:shd w:val="clear" w:color="auto" w:fill="FFFFFF"/>
          <w:lang w:val="cy-GB"/>
        </w:rPr>
        <w:t xml:space="preserve"> Rhoddir blaenoriaeth i ymchwilwyr sydd wedi'u lleoli mewn sefydliadau yng Nghymru. Gallai cyflwyniadau fod gan Brifysgol, Sefydliad Ymchwil, sefydliad Sector Cyhoeddus</w:t>
      </w:r>
      <w:r w:rsidR="008C6F2F">
        <w:rPr>
          <w:rFonts w:ascii="Calibri" w:hAnsi="Calibri" w:cs="Calibri"/>
          <w:color w:val="000000" w:themeColor="text1"/>
          <w:shd w:val="clear" w:color="auto" w:fill="FFFFFF"/>
          <w:lang w:val="cy-GB"/>
        </w:rPr>
        <w:t xml:space="preserve">, </w:t>
      </w:r>
      <w:r w:rsidR="00074FE5">
        <w:rPr>
          <w:rFonts w:ascii="Calibri" w:hAnsi="Calibri" w:cs="Calibri"/>
          <w:color w:val="000000" w:themeColor="text1"/>
          <w:shd w:val="clear" w:color="auto" w:fill="FFFFFF"/>
          <w:lang w:val="cy-GB"/>
        </w:rPr>
        <w:t xml:space="preserve">sefydliad </w:t>
      </w:r>
      <w:r w:rsidRPr="00C234E3">
        <w:rPr>
          <w:rFonts w:ascii="Calibri" w:hAnsi="Calibri" w:cs="Calibri"/>
          <w:color w:val="000000" w:themeColor="text1"/>
          <w:shd w:val="clear" w:color="auto" w:fill="FFFFFF"/>
          <w:lang w:val="cy-GB"/>
        </w:rPr>
        <w:t>Drydydd Sector</w:t>
      </w:r>
      <w:r w:rsidR="008C6F2F">
        <w:rPr>
          <w:rFonts w:ascii="Calibri" w:hAnsi="Calibri" w:cs="Calibri"/>
          <w:color w:val="000000" w:themeColor="text1"/>
          <w:shd w:val="clear" w:color="auto" w:fill="FFFFFF"/>
          <w:lang w:val="cy-GB"/>
        </w:rPr>
        <w:t>,</w:t>
      </w:r>
      <w:r w:rsidRPr="00C234E3">
        <w:rPr>
          <w:rFonts w:ascii="Calibri" w:hAnsi="Calibri" w:cs="Calibri"/>
          <w:color w:val="000000" w:themeColor="text1"/>
          <w:shd w:val="clear" w:color="auto" w:fill="FFFFFF"/>
          <w:lang w:val="cy-GB"/>
        </w:rPr>
        <w:t xml:space="preserve"> neu Gwmni Sector Preifat.</w:t>
      </w:r>
    </w:p>
    <w:p w14:paraId="0A1469D1" w14:textId="77777777" w:rsidR="00C234E3" w:rsidRPr="00C234E3" w:rsidRDefault="00C234E3" w:rsidP="00E52B71">
      <w:pPr>
        <w:pStyle w:val="ListParagraph"/>
        <w:spacing w:after="0" w:line="276" w:lineRule="auto"/>
        <w:rPr>
          <w:rFonts w:ascii="Calibri" w:hAnsi="Calibri" w:cs="Calibri"/>
          <w:color w:val="000000" w:themeColor="text1"/>
          <w:shd w:val="clear" w:color="auto" w:fill="FFFFFF"/>
          <w:lang w:val="cy-GB"/>
        </w:rPr>
      </w:pPr>
    </w:p>
    <w:p w14:paraId="3E84E1A9" w14:textId="796D06A6" w:rsidR="00840E50" w:rsidRDefault="002D6363" w:rsidP="00E52B71">
      <w:pPr>
        <w:spacing w:after="0" w:line="276" w:lineRule="auto"/>
        <w:rPr>
          <w:rFonts w:ascii="Calibri" w:hAnsi="Calibri" w:cs="Calibri"/>
          <w:b/>
          <w:bCs/>
          <w:color w:val="000000" w:themeColor="text1"/>
          <w:sz w:val="24"/>
          <w:szCs w:val="24"/>
          <w:shd w:val="clear" w:color="auto" w:fill="FFFFFF"/>
          <w:lang w:val="cy-GB"/>
        </w:rPr>
      </w:pPr>
      <w:r w:rsidRPr="0014585F">
        <w:rPr>
          <w:rFonts w:ascii="Calibri" w:hAnsi="Calibri" w:cs="Calibri"/>
          <w:b/>
          <w:bCs/>
          <w:color w:val="000000" w:themeColor="text1"/>
          <w:sz w:val="24"/>
          <w:szCs w:val="24"/>
          <w:shd w:val="clear" w:color="auto" w:fill="FFFFFF"/>
          <w:lang w:val="cy-GB"/>
        </w:rPr>
        <w:t>Adolyg</w:t>
      </w:r>
      <w:r w:rsidR="006F244E" w:rsidRPr="0014585F">
        <w:rPr>
          <w:rFonts w:ascii="Calibri" w:hAnsi="Calibri" w:cs="Calibri"/>
          <w:b/>
          <w:bCs/>
          <w:color w:val="000000" w:themeColor="text1"/>
          <w:sz w:val="24"/>
          <w:szCs w:val="24"/>
          <w:shd w:val="clear" w:color="auto" w:fill="FFFFFF"/>
          <w:lang w:val="cy-GB"/>
        </w:rPr>
        <w:t>u, Dethol a Hysbys</w:t>
      </w:r>
      <w:r w:rsidR="0014585F" w:rsidRPr="0014585F">
        <w:rPr>
          <w:rFonts w:ascii="Calibri" w:hAnsi="Calibri" w:cs="Calibri"/>
          <w:b/>
          <w:bCs/>
          <w:color w:val="000000" w:themeColor="text1"/>
          <w:sz w:val="24"/>
          <w:szCs w:val="24"/>
          <w:shd w:val="clear" w:color="auto" w:fill="FFFFFF"/>
          <w:lang w:val="cy-GB"/>
        </w:rPr>
        <w:t>iadau</w:t>
      </w:r>
    </w:p>
    <w:p w14:paraId="71D4013C" w14:textId="7F7A1025" w:rsidR="0014585F" w:rsidRPr="00C234E3" w:rsidRDefault="00BF2641" w:rsidP="00E52B71">
      <w:pPr>
        <w:pStyle w:val="ListParagraph"/>
        <w:numPr>
          <w:ilvl w:val="0"/>
          <w:numId w:val="6"/>
        </w:numPr>
        <w:spacing w:after="0" w:line="276" w:lineRule="auto"/>
        <w:rPr>
          <w:rFonts w:ascii="Calibri" w:hAnsi="Calibri" w:cs="Calibri"/>
          <w:color w:val="000000" w:themeColor="text1"/>
          <w:shd w:val="clear" w:color="auto" w:fill="FFFFFF"/>
          <w:lang w:val="cy-GB"/>
        </w:rPr>
      </w:pPr>
      <w:r w:rsidRPr="00C234E3">
        <w:rPr>
          <w:rFonts w:ascii="Calibri" w:hAnsi="Calibri" w:cs="Calibri"/>
          <w:color w:val="000000" w:themeColor="text1"/>
          <w:shd w:val="clear" w:color="auto" w:fill="FFFFFF"/>
          <w:lang w:val="cy-GB"/>
        </w:rPr>
        <w:t xml:space="preserve">Bydd ceisiadau'n cael eu hadolygu gan Gymrodyr Cymdeithas Ddysgedig Cymru a threfnwyr colocwiwm </w:t>
      </w:r>
      <w:r w:rsidR="00240B08">
        <w:rPr>
          <w:rFonts w:ascii="Calibri" w:hAnsi="Calibri" w:cs="Calibri"/>
          <w:color w:val="000000" w:themeColor="text1"/>
          <w:shd w:val="clear" w:color="auto" w:fill="FFFFFF"/>
          <w:lang w:val="cy-GB"/>
        </w:rPr>
        <w:t>YGC</w:t>
      </w:r>
      <w:r w:rsidRPr="00C234E3">
        <w:rPr>
          <w:rFonts w:ascii="Calibri" w:hAnsi="Calibri" w:cs="Calibri"/>
          <w:color w:val="000000" w:themeColor="text1"/>
          <w:shd w:val="clear" w:color="auto" w:fill="FFFFFF"/>
          <w:lang w:val="cy-GB"/>
        </w:rPr>
        <w:t>.</w:t>
      </w:r>
    </w:p>
    <w:p w14:paraId="65190F83" w14:textId="3BCCE4C2" w:rsidR="00BF2641" w:rsidRPr="00C234E3" w:rsidRDefault="00E74214" w:rsidP="00E52B71">
      <w:pPr>
        <w:pStyle w:val="ListParagraph"/>
        <w:numPr>
          <w:ilvl w:val="0"/>
          <w:numId w:val="6"/>
        </w:numPr>
        <w:spacing w:after="0" w:line="276" w:lineRule="auto"/>
        <w:rPr>
          <w:rFonts w:ascii="Calibri" w:hAnsi="Calibri" w:cs="Calibri"/>
          <w:color w:val="000000" w:themeColor="text1"/>
          <w:shd w:val="clear" w:color="auto" w:fill="FFFFFF"/>
          <w:lang w:val="cy-GB"/>
        </w:rPr>
      </w:pPr>
      <w:r w:rsidRPr="00C234E3">
        <w:rPr>
          <w:rFonts w:ascii="Calibri" w:hAnsi="Calibri" w:cs="Calibri"/>
          <w:color w:val="000000" w:themeColor="text1"/>
          <w:shd w:val="clear" w:color="auto" w:fill="FFFFFF"/>
          <w:lang w:val="cy-GB"/>
        </w:rPr>
        <w:t xml:space="preserve">Gyda'r holl gyflwyniadau mae'r trefnwyr yn cadw'r hawl i ofyn am wybodaeth ychwanegol, i ofyn am newidiadau i wella cyflwyniad, neu i wrthod cyflwyniad nad ydym yn ei weld yn berthnasol i'r cyfarfod. Ni ellir gwneud unrhyw newidiadau ar ôl i gynigion gael eu cyflwyno oni bai ein bod wedi gofyn yn benodol am y newid hwnnw. Ailddarllenwch eich cyflwyniad </w:t>
      </w:r>
      <w:r w:rsidRPr="00C234E3">
        <w:rPr>
          <w:rFonts w:ascii="Calibri" w:hAnsi="Calibri" w:cs="Calibri"/>
          <w:color w:val="000000" w:themeColor="text1"/>
          <w:shd w:val="clear" w:color="auto" w:fill="FFFFFF"/>
          <w:lang w:val="cy-GB"/>
        </w:rPr>
        <w:lastRenderedPageBreak/>
        <w:t>cyn i chi ei gwblhau er mwyn sicrhau nad oes unrhyw wallau sillafu neu ramadeg yn y cyflwyniad.</w:t>
      </w:r>
    </w:p>
    <w:p w14:paraId="1C701BDB" w14:textId="1F8B58E1" w:rsidR="00E74214" w:rsidRPr="00C234E3" w:rsidRDefault="001E27C6" w:rsidP="00E52B71">
      <w:pPr>
        <w:pStyle w:val="ListParagraph"/>
        <w:numPr>
          <w:ilvl w:val="0"/>
          <w:numId w:val="6"/>
        </w:numPr>
        <w:spacing w:after="0" w:line="276" w:lineRule="auto"/>
        <w:rPr>
          <w:rFonts w:ascii="Calibri" w:hAnsi="Calibri" w:cs="Calibri"/>
          <w:color w:val="000000" w:themeColor="text1"/>
          <w:shd w:val="clear" w:color="auto" w:fill="FFFFFF"/>
          <w:lang w:val="cy-GB"/>
        </w:rPr>
      </w:pPr>
      <w:r w:rsidRPr="00C234E3">
        <w:rPr>
          <w:rFonts w:ascii="Calibri" w:hAnsi="Calibri" w:cs="Calibri"/>
          <w:color w:val="000000" w:themeColor="text1"/>
          <w:shd w:val="clear" w:color="auto" w:fill="FFFFFF"/>
          <w:lang w:val="cy-GB"/>
        </w:rPr>
        <w:t>Mewn rhai achosion, efallai y byddwn yn gofyn a allwch gyflwyno mewn fformat gwahanol neu efallai y byddwn yn eich gwahodd i gyflwyno mewn digwyddiad arall.</w:t>
      </w:r>
    </w:p>
    <w:p w14:paraId="2FA93350" w14:textId="51E16F7C" w:rsidR="001E27C6" w:rsidRPr="00C234E3" w:rsidRDefault="00113BF9" w:rsidP="00E52B71">
      <w:pPr>
        <w:pStyle w:val="ListParagraph"/>
        <w:numPr>
          <w:ilvl w:val="0"/>
          <w:numId w:val="6"/>
        </w:numPr>
        <w:spacing w:after="0" w:line="276" w:lineRule="auto"/>
        <w:rPr>
          <w:rFonts w:ascii="Calibri" w:hAnsi="Calibri" w:cs="Calibri"/>
          <w:color w:val="000000" w:themeColor="text1"/>
          <w:shd w:val="clear" w:color="auto" w:fill="FFFFFF"/>
          <w:lang w:val="cy-GB"/>
        </w:rPr>
      </w:pPr>
      <w:r w:rsidRPr="00C234E3">
        <w:rPr>
          <w:rFonts w:ascii="Calibri" w:hAnsi="Calibri" w:cs="Calibri"/>
          <w:color w:val="000000" w:themeColor="text1"/>
          <w:shd w:val="clear" w:color="auto" w:fill="FFFFFF"/>
          <w:lang w:val="cy-GB"/>
        </w:rPr>
        <w:t>Os na chewch eich dewis ar gyfer sgwrs</w:t>
      </w:r>
      <w:r w:rsidR="000609F5">
        <w:rPr>
          <w:rFonts w:ascii="Calibri" w:hAnsi="Calibri" w:cs="Calibri"/>
          <w:color w:val="000000" w:themeColor="text1"/>
          <w:shd w:val="clear" w:color="auto" w:fill="FFFFFF"/>
          <w:lang w:val="cy-GB"/>
        </w:rPr>
        <w:t>-</w:t>
      </w:r>
      <w:r w:rsidRPr="00C234E3">
        <w:rPr>
          <w:rFonts w:ascii="Calibri" w:hAnsi="Calibri" w:cs="Calibri"/>
          <w:color w:val="000000" w:themeColor="text1"/>
          <w:shd w:val="clear" w:color="auto" w:fill="FFFFFF"/>
          <w:lang w:val="cy-GB"/>
        </w:rPr>
        <w:t>fflach, byddwn yn ystyried eich cyflwyniad yn awtomatig ar gyfer poster neu ofod i arddangos allbwn ymchwil.</w:t>
      </w:r>
    </w:p>
    <w:p w14:paraId="63923556" w14:textId="77777777" w:rsidR="0014585F" w:rsidRPr="00C66FB2" w:rsidRDefault="0014585F" w:rsidP="00E52B71">
      <w:pPr>
        <w:spacing w:after="0" w:line="276" w:lineRule="auto"/>
        <w:rPr>
          <w:rFonts w:ascii="Calibri" w:hAnsi="Calibri" w:cs="Calibri"/>
          <w:b/>
          <w:bCs/>
          <w:color w:val="000000" w:themeColor="text1"/>
          <w:u w:val="single"/>
          <w:shd w:val="clear" w:color="auto" w:fill="FFFFFF"/>
          <w:lang w:val="cy-GB"/>
        </w:rPr>
      </w:pPr>
    </w:p>
    <w:p w14:paraId="73DD8845" w14:textId="19857867" w:rsidR="00497516" w:rsidRPr="00C234E3" w:rsidRDefault="00497516" w:rsidP="00E52B71">
      <w:pPr>
        <w:spacing w:after="0" w:line="276" w:lineRule="auto"/>
        <w:rPr>
          <w:rStyle w:val="normaltextrun"/>
          <w:rFonts w:ascii="Calibri" w:hAnsi="Calibri" w:cs="Calibri"/>
          <w:color w:val="000000" w:themeColor="text1"/>
          <w:shd w:val="clear" w:color="auto" w:fill="FFFFFF"/>
          <w:lang w:val="cy-GB"/>
        </w:rPr>
      </w:pPr>
      <w:r w:rsidRPr="00C234E3">
        <w:rPr>
          <w:rStyle w:val="normaltextrun"/>
          <w:rFonts w:ascii="Calibri" w:hAnsi="Calibri" w:cs="Calibri"/>
          <w:color w:val="000000" w:themeColor="text1"/>
          <w:shd w:val="clear" w:color="auto" w:fill="FFFFFF"/>
          <w:lang w:val="cy-GB"/>
        </w:rPr>
        <w:t xml:space="preserve">Y dyddiad cau ar gyfer cyflwyno eich crynodebau yw </w:t>
      </w:r>
      <w:r w:rsidRPr="00547311">
        <w:rPr>
          <w:rStyle w:val="normaltextrun"/>
          <w:rFonts w:ascii="Calibri" w:hAnsi="Calibri" w:cs="Calibri"/>
          <w:color w:val="000000" w:themeColor="text1"/>
          <w:u w:val="single"/>
          <w:shd w:val="clear" w:color="auto" w:fill="FFFFFF"/>
          <w:lang w:val="cy-GB"/>
        </w:rPr>
        <w:t>29 Ebrill 2024</w:t>
      </w:r>
      <w:r w:rsidR="006301DE">
        <w:rPr>
          <w:rStyle w:val="normaltextrun"/>
          <w:rFonts w:ascii="Calibri" w:hAnsi="Calibri" w:cs="Calibri"/>
          <w:color w:val="000000" w:themeColor="text1"/>
          <w:u w:val="single"/>
          <w:shd w:val="clear" w:color="auto" w:fill="FFFFFF"/>
          <w:lang w:val="cy-GB"/>
        </w:rPr>
        <w:t>.</w:t>
      </w:r>
    </w:p>
    <w:p w14:paraId="14C1A32C" w14:textId="77777777" w:rsidR="00497516" w:rsidRPr="00497516" w:rsidRDefault="00497516" w:rsidP="00E52B71">
      <w:pPr>
        <w:spacing w:after="0" w:line="276" w:lineRule="auto"/>
        <w:rPr>
          <w:rStyle w:val="normaltextrun"/>
          <w:rFonts w:ascii="Calibri" w:hAnsi="Calibri" w:cs="Calibri"/>
          <w:color w:val="000000" w:themeColor="text1"/>
          <w:sz w:val="24"/>
          <w:szCs w:val="24"/>
          <w:shd w:val="clear" w:color="auto" w:fill="FFFFFF"/>
          <w:lang w:val="cy-GB"/>
        </w:rPr>
      </w:pPr>
    </w:p>
    <w:p w14:paraId="07F03474" w14:textId="4B04782B" w:rsidR="00746C63" w:rsidRPr="00497516" w:rsidRDefault="00497516" w:rsidP="00E52B71">
      <w:pPr>
        <w:spacing w:after="0" w:line="276" w:lineRule="auto"/>
        <w:jc w:val="center"/>
        <w:rPr>
          <w:rStyle w:val="normaltextrun"/>
          <w:rFonts w:ascii="Calibri" w:hAnsi="Calibri" w:cs="Calibri"/>
          <w:b/>
          <w:bCs/>
          <w:color w:val="000000" w:themeColor="text1"/>
          <w:sz w:val="24"/>
          <w:szCs w:val="24"/>
          <w:shd w:val="clear" w:color="auto" w:fill="FFFFFF"/>
          <w:lang w:val="cy-GB"/>
        </w:rPr>
      </w:pPr>
      <w:r w:rsidRPr="00497516">
        <w:rPr>
          <w:rStyle w:val="normaltextrun"/>
          <w:rFonts w:ascii="Calibri" w:hAnsi="Calibri" w:cs="Calibri"/>
          <w:b/>
          <w:bCs/>
          <w:color w:val="000000" w:themeColor="text1"/>
          <w:sz w:val="24"/>
          <w:szCs w:val="24"/>
          <w:shd w:val="clear" w:color="auto" w:fill="FFFFFF"/>
          <w:lang w:val="cy-GB"/>
        </w:rPr>
        <w:t>Edrychwn ymlaen at dderbyn eich cynnig a'ch croesawu i'r gynhadledd!</w:t>
      </w:r>
    </w:p>
    <w:p w14:paraId="7681599A" w14:textId="672A8FF2" w:rsidR="00746C63" w:rsidRDefault="00746C63" w:rsidP="00746C63">
      <w:pPr>
        <w:spacing w:after="0"/>
        <w:rPr>
          <w:rStyle w:val="normaltextrun"/>
          <w:rFonts w:ascii="Calibri" w:hAnsi="Calibri" w:cs="Calibri"/>
          <w:color w:val="000000" w:themeColor="text1"/>
          <w:sz w:val="24"/>
          <w:szCs w:val="24"/>
          <w:shd w:val="clear" w:color="auto" w:fill="FFFFFF"/>
          <w:lang w:val="cy-GB"/>
        </w:rPr>
      </w:pPr>
    </w:p>
    <w:p w14:paraId="7F943937" w14:textId="77777777" w:rsidR="005312F8" w:rsidRPr="00C234E3" w:rsidRDefault="005312F8" w:rsidP="005312F8">
      <w:pPr>
        <w:rPr>
          <w:lang w:val="cy-GB"/>
        </w:rPr>
      </w:pPr>
      <w:r w:rsidRPr="00C234E3">
        <w:rPr>
          <w:lang w:val="cy-GB"/>
        </w:rPr>
        <w:t xml:space="preserve">Cysylltwch â ni yn </w:t>
      </w:r>
      <w:hyperlink r:id="rId15" w:history="1">
        <w:r w:rsidRPr="00C4063E">
          <w:rPr>
            <w:rStyle w:val="Hyperlink"/>
            <w:lang w:val="cy-GB"/>
          </w:rPr>
          <w:t>researcherdevelopment@lsw.wales.ac.uk</w:t>
        </w:r>
      </w:hyperlink>
      <w:r>
        <w:rPr>
          <w:rStyle w:val="Hyperlink"/>
          <w:lang w:val="cy-GB"/>
        </w:rPr>
        <w:t xml:space="preserve"> </w:t>
      </w:r>
      <w:r w:rsidRPr="00C234E3">
        <w:rPr>
          <w:lang w:val="cy-GB"/>
        </w:rPr>
        <w:t xml:space="preserve">os oes gennych unrhyw gwestiwn. Mae rhagor o wybodaeth am </w:t>
      </w:r>
      <w:hyperlink r:id="rId16" w:history="1">
        <w:r w:rsidRPr="00824A26">
          <w:rPr>
            <w:rStyle w:val="Hyperlink"/>
            <w:lang w:val="cy-GB"/>
          </w:rPr>
          <w:t>Gymdeithas Ddysgedig Cymru</w:t>
        </w:r>
      </w:hyperlink>
      <w:r w:rsidRPr="00C234E3">
        <w:rPr>
          <w:lang w:val="cy-GB"/>
        </w:rPr>
        <w:t xml:space="preserve"> a’r </w:t>
      </w:r>
      <w:hyperlink r:id="rId17" w:history="1">
        <w:r w:rsidRPr="00211F72">
          <w:rPr>
            <w:rStyle w:val="Hyperlink"/>
            <w:lang w:val="cy-GB"/>
          </w:rPr>
          <w:t>Rhwydwaith YGC</w:t>
        </w:r>
      </w:hyperlink>
      <w:r w:rsidRPr="00C234E3">
        <w:rPr>
          <w:lang w:val="cy-GB"/>
        </w:rPr>
        <w:t xml:space="preserve"> ar gael ar ein gwefan.</w:t>
      </w:r>
    </w:p>
    <w:p w14:paraId="7463E95D" w14:textId="77777777" w:rsidR="005312F8" w:rsidRPr="00C234E3" w:rsidRDefault="005312F8" w:rsidP="005312F8">
      <w:pPr>
        <w:rPr>
          <w:lang w:val="cy-GB"/>
        </w:rPr>
      </w:pPr>
      <w:r w:rsidRPr="00C234E3">
        <w:rPr>
          <w:lang w:val="cy-GB"/>
        </w:rPr>
        <w:t xml:space="preserve">Gallwch hefyd gael y wybodaeth ddiweddaraf am ein cynhadledd a digwyddiadau eraill trwy </w:t>
      </w:r>
      <w:hyperlink r:id="rId18" w:history="1">
        <w:r w:rsidRPr="00A30DC2">
          <w:rPr>
            <w:rStyle w:val="Hyperlink"/>
            <w:lang w:val="cy-GB"/>
          </w:rPr>
          <w:t>danysgrifio i'n rhestr bostio</w:t>
        </w:r>
      </w:hyperlink>
      <w:r w:rsidRPr="00C234E3">
        <w:rPr>
          <w:lang w:val="cy-GB"/>
        </w:rPr>
        <w:t xml:space="preserve"> neu ein dilyn ar </w:t>
      </w:r>
      <w:hyperlink r:id="rId19" w:history="1">
        <w:r w:rsidRPr="00547311">
          <w:rPr>
            <w:rStyle w:val="Hyperlink"/>
            <w:lang w:val="cy-GB"/>
          </w:rPr>
          <w:t>X/Twitter</w:t>
        </w:r>
      </w:hyperlink>
      <w:r w:rsidRPr="00C234E3">
        <w:rPr>
          <w:lang w:val="cy-GB"/>
        </w:rPr>
        <w:t>!</w:t>
      </w:r>
    </w:p>
    <w:p w14:paraId="64C51CD7" w14:textId="77777777" w:rsidR="005312F8" w:rsidRDefault="005312F8" w:rsidP="00746C63">
      <w:pPr>
        <w:spacing w:after="0"/>
        <w:rPr>
          <w:rStyle w:val="normaltextrun"/>
          <w:rFonts w:ascii="Calibri" w:hAnsi="Calibri" w:cs="Calibri"/>
          <w:color w:val="000000" w:themeColor="text1"/>
          <w:sz w:val="24"/>
          <w:szCs w:val="24"/>
          <w:shd w:val="clear" w:color="auto" w:fill="FFFFFF"/>
          <w:lang w:val="cy-GB"/>
        </w:rPr>
      </w:pPr>
    </w:p>
    <w:p w14:paraId="17956A2F" w14:textId="77777777" w:rsidR="00C234E3" w:rsidRDefault="00C234E3" w:rsidP="00746C63">
      <w:pPr>
        <w:spacing w:after="0"/>
        <w:rPr>
          <w:rStyle w:val="normaltextrun"/>
          <w:rFonts w:ascii="Calibri" w:hAnsi="Calibri" w:cs="Calibri"/>
          <w:color w:val="000000" w:themeColor="text1"/>
          <w:sz w:val="24"/>
          <w:szCs w:val="24"/>
          <w:shd w:val="clear" w:color="auto" w:fill="FFFFFF"/>
          <w:lang w:val="cy-GB"/>
        </w:rPr>
      </w:pPr>
    </w:p>
    <w:p w14:paraId="6F391EAB" w14:textId="77777777" w:rsidR="006B45B6" w:rsidRDefault="006B45B6" w:rsidP="00746C63">
      <w:pPr>
        <w:spacing w:after="0"/>
        <w:rPr>
          <w:rStyle w:val="normaltextrun"/>
          <w:rFonts w:ascii="Calibri" w:hAnsi="Calibri" w:cs="Calibri"/>
          <w:color w:val="000000" w:themeColor="text1"/>
          <w:sz w:val="24"/>
          <w:szCs w:val="24"/>
          <w:shd w:val="clear" w:color="auto" w:fill="FFFFFF"/>
          <w:lang w:val="cy-GB"/>
        </w:rPr>
      </w:pPr>
    </w:p>
    <w:p w14:paraId="15196D51" w14:textId="77777777" w:rsidR="006B45B6" w:rsidRDefault="006B45B6" w:rsidP="00746C63">
      <w:pPr>
        <w:spacing w:after="0"/>
        <w:rPr>
          <w:rStyle w:val="normaltextrun"/>
          <w:rFonts w:ascii="Calibri" w:hAnsi="Calibri" w:cs="Calibri"/>
          <w:color w:val="000000" w:themeColor="text1"/>
          <w:sz w:val="24"/>
          <w:szCs w:val="24"/>
          <w:shd w:val="clear" w:color="auto" w:fill="FFFFFF"/>
          <w:lang w:val="cy-GB"/>
        </w:rPr>
      </w:pPr>
    </w:p>
    <w:p w14:paraId="1AFB7B55" w14:textId="77777777" w:rsidR="00C234E3" w:rsidRDefault="00C234E3" w:rsidP="00746C63">
      <w:pPr>
        <w:spacing w:after="0"/>
        <w:rPr>
          <w:rStyle w:val="normaltextrun"/>
          <w:rFonts w:ascii="Calibri" w:hAnsi="Calibri" w:cs="Calibri"/>
          <w:color w:val="000000" w:themeColor="text1"/>
          <w:sz w:val="24"/>
          <w:szCs w:val="24"/>
          <w:shd w:val="clear" w:color="auto" w:fill="FFFFFF"/>
          <w:lang w:val="cy-GB"/>
        </w:rPr>
      </w:pPr>
    </w:p>
    <w:p w14:paraId="5B3A3533" w14:textId="77777777" w:rsidR="00C234E3" w:rsidRDefault="00C234E3" w:rsidP="00746C63">
      <w:pPr>
        <w:spacing w:after="0"/>
        <w:rPr>
          <w:rStyle w:val="normaltextrun"/>
          <w:rFonts w:ascii="Calibri" w:hAnsi="Calibri" w:cs="Calibri"/>
          <w:color w:val="000000" w:themeColor="text1"/>
          <w:sz w:val="24"/>
          <w:szCs w:val="24"/>
          <w:shd w:val="clear" w:color="auto" w:fill="FFFFFF"/>
          <w:lang w:val="cy-GB"/>
        </w:rPr>
      </w:pPr>
    </w:p>
    <w:p w14:paraId="22D89685" w14:textId="77777777" w:rsidR="00C234E3" w:rsidRDefault="00C234E3" w:rsidP="00746C63">
      <w:pPr>
        <w:spacing w:after="0"/>
        <w:rPr>
          <w:rStyle w:val="normaltextrun"/>
          <w:rFonts w:ascii="Calibri" w:hAnsi="Calibri" w:cs="Calibri"/>
          <w:color w:val="000000" w:themeColor="text1"/>
          <w:sz w:val="24"/>
          <w:szCs w:val="24"/>
          <w:shd w:val="clear" w:color="auto" w:fill="FFFFFF"/>
          <w:lang w:val="cy-GB"/>
        </w:rPr>
      </w:pPr>
    </w:p>
    <w:p w14:paraId="7B6C9844" w14:textId="77777777" w:rsidR="00C234E3" w:rsidRDefault="00C234E3" w:rsidP="00746C63">
      <w:pPr>
        <w:spacing w:after="0"/>
        <w:rPr>
          <w:rStyle w:val="normaltextrun"/>
          <w:rFonts w:ascii="Calibri" w:hAnsi="Calibri" w:cs="Calibri"/>
          <w:color w:val="000000" w:themeColor="text1"/>
          <w:sz w:val="24"/>
          <w:szCs w:val="24"/>
          <w:shd w:val="clear" w:color="auto" w:fill="FFFFFF"/>
          <w:lang w:val="cy-GB"/>
        </w:rPr>
      </w:pPr>
    </w:p>
    <w:p w14:paraId="617C2F56" w14:textId="77777777" w:rsidR="00C234E3" w:rsidRDefault="00C234E3" w:rsidP="00746C63">
      <w:pPr>
        <w:spacing w:after="0"/>
        <w:rPr>
          <w:rStyle w:val="normaltextrun"/>
          <w:rFonts w:ascii="Calibri" w:hAnsi="Calibri" w:cs="Calibri"/>
          <w:color w:val="000000" w:themeColor="text1"/>
          <w:sz w:val="24"/>
          <w:szCs w:val="24"/>
          <w:shd w:val="clear" w:color="auto" w:fill="FFFFFF"/>
          <w:lang w:val="cy-GB"/>
        </w:rPr>
      </w:pPr>
    </w:p>
    <w:p w14:paraId="55AFDC15" w14:textId="77777777" w:rsidR="00C234E3" w:rsidRDefault="00C234E3" w:rsidP="00746C63">
      <w:pPr>
        <w:spacing w:after="0"/>
        <w:rPr>
          <w:rStyle w:val="normaltextrun"/>
          <w:rFonts w:ascii="Calibri" w:hAnsi="Calibri" w:cs="Calibri"/>
          <w:color w:val="000000" w:themeColor="text1"/>
          <w:sz w:val="24"/>
          <w:szCs w:val="24"/>
          <w:shd w:val="clear" w:color="auto" w:fill="FFFFFF"/>
          <w:lang w:val="cy-GB"/>
        </w:rPr>
      </w:pPr>
    </w:p>
    <w:p w14:paraId="13B204F4" w14:textId="77777777" w:rsidR="00C234E3" w:rsidRDefault="00C234E3" w:rsidP="00746C63">
      <w:pPr>
        <w:spacing w:after="0"/>
        <w:rPr>
          <w:rStyle w:val="normaltextrun"/>
          <w:rFonts w:ascii="Calibri" w:hAnsi="Calibri" w:cs="Calibri"/>
          <w:color w:val="000000" w:themeColor="text1"/>
          <w:sz w:val="24"/>
          <w:szCs w:val="24"/>
          <w:shd w:val="clear" w:color="auto" w:fill="FFFFFF"/>
          <w:lang w:val="cy-GB"/>
        </w:rPr>
      </w:pPr>
    </w:p>
    <w:p w14:paraId="5D41A75C" w14:textId="77777777" w:rsidR="00C234E3" w:rsidRDefault="00C234E3" w:rsidP="00746C63">
      <w:pPr>
        <w:spacing w:after="0"/>
        <w:rPr>
          <w:rStyle w:val="normaltextrun"/>
          <w:rFonts w:ascii="Calibri" w:hAnsi="Calibri" w:cs="Calibri"/>
          <w:color w:val="000000" w:themeColor="text1"/>
          <w:sz w:val="24"/>
          <w:szCs w:val="24"/>
          <w:shd w:val="clear" w:color="auto" w:fill="FFFFFF"/>
          <w:lang w:val="cy-GB"/>
        </w:rPr>
      </w:pPr>
    </w:p>
    <w:p w14:paraId="35AA0586" w14:textId="77777777" w:rsidR="00C234E3" w:rsidRDefault="00C234E3" w:rsidP="00746C63">
      <w:pPr>
        <w:spacing w:after="0"/>
        <w:rPr>
          <w:rStyle w:val="normaltextrun"/>
          <w:rFonts w:ascii="Calibri" w:hAnsi="Calibri" w:cs="Calibri"/>
          <w:color w:val="000000" w:themeColor="text1"/>
          <w:sz w:val="24"/>
          <w:szCs w:val="24"/>
          <w:shd w:val="clear" w:color="auto" w:fill="FFFFFF"/>
          <w:lang w:val="cy-GB"/>
        </w:rPr>
      </w:pPr>
    </w:p>
    <w:p w14:paraId="3CCDE0A9" w14:textId="77777777" w:rsidR="00C234E3" w:rsidRDefault="00C234E3" w:rsidP="00746C63">
      <w:pPr>
        <w:spacing w:after="0"/>
        <w:rPr>
          <w:rStyle w:val="normaltextrun"/>
          <w:rFonts w:ascii="Calibri" w:hAnsi="Calibri" w:cs="Calibri"/>
          <w:color w:val="000000" w:themeColor="text1"/>
          <w:sz w:val="24"/>
          <w:szCs w:val="24"/>
          <w:shd w:val="clear" w:color="auto" w:fill="FFFFFF"/>
          <w:lang w:val="cy-GB"/>
        </w:rPr>
      </w:pPr>
    </w:p>
    <w:p w14:paraId="7EF784D8" w14:textId="77777777" w:rsidR="00C234E3" w:rsidRDefault="00C234E3" w:rsidP="00746C63">
      <w:pPr>
        <w:spacing w:after="0"/>
        <w:rPr>
          <w:rStyle w:val="normaltextrun"/>
          <w:rFonts w:ascii="Calibri" w:hAnsi="Calibri" w:cs="Calibri"/>
          <w:color w:val="000000" w:themeColor="text1"/>
          <w:sz w:val="24"/>
          <w:szCs w:val="24"/>
          <w:shd w:val="clear" w:color="auto" w:fill="FFFFFF"/>
          <w:lang w:val="cy-GB"/>
        </w:rPr>
      </w:pPr>
    </w:p>
    <w:p w14:paraId="1F43A387" w14:textId="77777777" w:rsidR="00C234E3" w:rsidRDefault="00C234E3" w:rsidP="00746C63">
      <w:pPr>
        <w:spacing w:after="0"/>
        <w:rPr>
          <w:rStyle w:val="normaltextrun"/>
          <w:rFonts w:ascii="Calibri" w:hAnsi="Calibri" w:cs="Calibri"/>
          <w:color w:val="000000" w:themeColor="text1"/>
          <w:sz w:val="24"/>
          <w:szCs w:val="24"/>
          <w:shd w:val="clear" w:color="auto" w:fill="FFFFFF"/>
          <w:lang w:val="cy-GB"/>
        </w:rPr>
      </w:pPr>
    </w:p>
    <w:p w14:paraId="734760B1" w14:textId="77777777" w:rsidR="00C234E3" w:rsidRDefault="00C234E3" w:rsidP="00746C63">
      <w:pPr>
        <w:spacing w:after="0"/>
        <w:rPr>
          <w:rStyle w:val="normaltextrun"/>
          <w:rFonts w:ascii="Calibri" w:hAnsi="Calibri" w:cs="Calibri"/>
          <w:color w:val="000000" w:themeColor="text1"/>
          <w:sz w:val="24"/>
          <w:szCs w:val="24"/>
          <w:shd w:val="clear" w:color="auto" w:fill="FFFFFF"/>
          <w:lang w:val="cy-GB"/>
        </w:rPr>
      </w:pPr>
    </w:p>
    <w:p w14:paraId="2825645D" w14:textId="77777777" w:rsidR="00C234E3" w:rsidRDefault="00C234E3" w:rsidP="00746C63">
      <w:pPr>
        <w:spacing w:after="0"/>
        <w:rPr>
          <w:rStyle w:val="normaltextrun"/>
          <w:rFonts w:ascii="Calibri" w:hAnsi="Calibri" w:cs="Calibri"/>
          <w:color w:val="000000" w:themeColor="text1"/>
          <w:sz w:val="24"/>
          <w:szCs w:val="24"/>
          <w:shd w:val="clear" w:color="auto" w:fill="FFFFFF"/>
          <w:lang w:val="cy-GB"/>
        </w:rPr>
      </w:pPr>
    </w:p>
    <w:p w14:paraId="256A6866" w14:textId="77777777" w:rsidR="00C234E3" w:rsidRDefault="00C234E3" w:rsidP="00746C63">
      <w:pPr>
        <w:spacing w:after="0"/>
        <w:rPr>
          <w:rStyle w:val="normaltextrun"/>
          <w:rFonts w:ascii="Calibri" w:hAnsi="Calibri" w:cs="Calibri"/>
          <w:color w:val="000000" w:themeColor="text1"/>
          <w:sz w:val="24"/>
          <w:szCs w:val="24"/>
          <w:shd w:val="clear" w:color="auto" w:fill="FFFFFF"/>
          <w:lang w:val="cy-GB"/>
        </w:rPr>
      </w:pPr>
    </w:p>
    <w:p w14:paraId="27E9CED3" w14:textId="77777777" w:rsidR="00C234E3" w:rsidRDefault="00C234E3" w:rsidP="00746C63">
      <w:pPr>
        <w:spacing w:after="0"/>
        <w:rPr>
          <w:rStyle w:val="normaltextrun"/>
          <w:rFonts w:ascii="Calibri" w:hAnsi="Calibri" w:cs="Calibri"/>
          <w:color w:val="000000" w:themeColor="text1"/>
          <w:sz w:val="24"/>
          <w:szCs w:val="24"/>
          <w:shd w:val="clear" w:color="auto" w:fill="FFFFFF"/>
          <w:lang w:val="cy-GB"/>
        </w:rPr>
      </w:pPr>
    </w:p>
    <w:p w14:paraId="35817A55" w14:textId="77777777" w:rsidR="00C234E3" w:rsidRDefault="00C234E3" w:rsidP="00746C63">
      <w:pPr>
        <w:spacing w:after="0"/>
        <w:rPr>
          <w:rStyle w:val="normaltextrun"/>
          <w:rFonts w:ascii="Calibri" w:hAnsi="Calibri" w:cs="Calibri"/>
          <w:color w:val="000000" w:themeColor="text1"/>
          <w:sz w:val="24"/>
          <w:szCs w:val="24"/>
          <w:shd w:val="clear" w:color="auto" w:fill="FFFFFF"/>
          <w:lang w:val="cy-GB"/>
        </w:rPr>
      </w:pPr>
    </w:p>
    <w:p w14:paraId="5D1CC76A" w14:textId="77777777" w:rsidR="00C234E3" w:rsidRDefault="00C234E3" w:rsidP="00746C63">
      <w:pPr>
        <w:spacing w:after="0"/>
        <w:rPr>
          <w:rStyle w:val="normaltextrun"/>
          <w:rFonts w:ascii="Calibri" w:hAnsi="Calibri" w:cs="Calibri"/>
          <w:color w:val="000000" w:themeColor="text1"/>
          <w:sz w:val="24"/>
          <w:szCs w:val="24"/>
          <w:shd w:val="clear" w:color="auto" w:fill="FFFFFF"/>
          <w:lang w:val="cy-GB"/>
        </w:rPr>
      </w:pPr>
    </w:p>
    <w:p w14:paraId="1C57814E" w14:textId="77777777" w:rsidR="00B34C6D" w:rsidRDefault="00B34C6D" w:rsidP="005312F8">
      <w:pPr>
        <w:spacing w:after="0"/>
        <w:rPr>
          <w:rStyle w:val="normaltextrun"/>
          <w:rFonts w:ascii="Calibri" w:hAnsi="Calibri" w:cs="Calibri"/>
          <w:color w:val="000000" w:themeColor="text1"/>
          <w:sz w:val="24"/>
          <w:szCs w:val="24"/>
          <w:shd w:val="clear" w:color="auto" w:fill="FFFFFF"/>
          <w:lang w:val="cy-GB"/>
        </w:rPr>
      </w:pPr>
    </w:p>
    <w:p w14:paraId="391720F0" w14:textId="77777777" w:rsidR="005312F8" w:rsidRPr="00C66FB2" w:rsidRDefault="005312F8" w:rsidP="005312F8">
      <w:pPr>
        <w:spacing w:after="0"/>
        <w:rPr>
          <w:rStyle w:val="normaltextrun"/>
          <w:rFonts w:ascii="Calibri" w:hAnsi="Calibri" w:cs="Calibri"/>
          <w:b/>
          <w:bCs/>
          <w:color w:val="000000" w:themeColor="text1"/>
          <w:sz w:val="24"/>
          <w:szCs w:val="24"/>
          <w:shd w:val="clear" w:color="auto" w:fill="FFFFFF"/>
          <w:lang w:val="cy-GB"/>
        </w:rPr>
      </w:pPr>
    </w:p>
    <w:p w14:paraId="30ABA6DD" w14:textId="13E26334" w:rsidR="00A54B63" w:rsidRDefault="00A54B63" w:rsidP="00A54B63">
      <w:pPr>
        <w:spacing w:after="0"/>
        <w:jc w:val="center"/>
        <w:rPr>
          <w:rStyle w:val="normaltextrun"/>
          <w:rFonts w:ascii="Calibri" w:hAnsi="Calibri" w:cs="Calibri"/>
          <w:b/>
          <w:bCs/>
          <w:color w:val="000000" w:themeColor="text1"/>
          <w:sz w:val="24"/>
          <w:szCs w:val="24"/>
          <w:shd w:val="clear" w:color="auto" w:fill="FFFFFF"/>
        </w:rPr>
      </w:pPr>
      <w:r>
        <w:rPr>
          <w:rFonts w:ascii="Calibri" w:hAnsi="Calibri" w:cs="Calibri"/>
          <w:b/>
          <w:bCs/>
          <w:noProof/>
          <w:color w:val="000000" w:themeColor="text1"/>
          <w:sz w:val="24"/>
          <w:szCs w:val="24"/>
          <w:shd w:val="clear" w:color="auto" w:fill="FFFFFF"/>
        </w:rPr>
        <w:lastRenderedPageBreak/>
        <w:drawing>
          <wp:inline distT="0" distB="0" distL="0" distR="0" wp14:anchorId="5E1C09E0" wp14:editId="0A5996BB">
            <wp:extent cx="5591175" cy="1443934"/>
            <wp:effectExtent l="0" t="0" r="0" b="4445"/>
            <wp:docPr id="842480446" name="Picture 2" descr="A logo with blue dot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480446" name="Picture 2" descr="A logo with blue dots and black text&#10;&#10;Description automatically generated"/>
                    <pic:cNvPicPr/>
                  </pic:nvPicPr>
                  <pic:blipFill rotWithShape="1">
                    <a:blip r:embed="rId11">
                      <a:extLst>
                        <a:ext uri="{28A0092B-C50C-407E-A947-70E740481C1C}">
                          <a14:useLocalDpi xmlns:a14="http://schemas.microsoft.com/office/drawing/2010/main" val="0"/>
                        </a:ext>
                      </a:extLst>
                    </a:blip>
                    <a:srcRect l="7977" t="15845" r="6437" b="20295"/>
                    <a:stretch/>
                  </pic:blipFill>
                  <pic:spPr bwMode="auto">
                    <a:xfrm>
                      <a:off x="0" y="0"/>
                      <a:ext cx="5595603" cy="1445077"/>
                    </a:xfrm>
                    <a:prstGeom prst="rect">
                      <a:avLst/>
                    </a:prstGeom>
                    <a:ln>
                      <a:noFill/>
                    </a:ln>
                    <a:extLst>
                      <a:ext uri="{53640926-AAD7-44D8-BBD7-CCE9431645EC}">
                        <a14:shadowObscured xmlns:a14="http://schemas.microsoft.com/office/drawing/2010/main"/>
                      </a:ext>
                    </a:extLst>
                  </pic:spPr>
                </pic:pic>
              </a:graphicData>
            </a:graphic>
          </wp:inline>
        </w:drawing>
      </w:r>
    </w:p>
    <w:p w14:paraId="302E605C" w14:textId="77777777" w:rsidR="001842F1" w:rsidRPr="00862B6C" w:rsidRDefault="001842F1" w:rsidP="00E96512">
      <w:pPr>
        <w:spacing w:after="0"/>
        <w:rPr>
          <w:rStyle w:val="normaltextrun"/>
          <w:rFonts w:ascii="Calibri" w:hAnsi="Calibri" w:cs="Calibri"/>
          <w:b/>
          <w:bCs/>
          <w:color w:val="00A2C6"/>
          <w:sz w:val="32"/>
          <w:szCs w:val="32"/>
          <w:shd w:val="clear" w:color="auto" w:fill="FFFFFF"/>
        </w:rPr>
      </w:pPr>
    </w:p>
    <w:p w14:paraId="653C09B4" w14:textId="78C83A52" w:rsidR="00360E0C" w:rsidRPr="00E63730" w:rsidRDefault="00360E0C" w:rsidP="00E63730">
      <w:pPr>
        <w:pStyle w:val="Heading1"/>
        <w:spacing w:before="0" w:line="276" w:lineRule="auto"/>
        <w:jc w:val="center"/>
        <w:rPr>
          <w:rStyle w:val="normaltextrun"/>
          <w:rFonts w:asciiTheme="minorHAnsi" w:hAnsiTheme="minorHAnsi" w:cstheme="minorHAnsi"/>
          <w:b/>
          <w:bCs/>
          <w:color w:val="000000" w:themeColor="text1"/>
          <w:shd w:val="clear" w:color="auto" w:fill="FFFFFF"/>
        </w:rPr>
      </w:pPr>
      <w:bookmarkStart w:id="0" w:name="_ECR_Network_2024"/>
      <w:bookmarkEnd w:id="0"/>
      <w:r w:rsidRPr="00E63730">
        <w:rPr>
          <w:rStyle w:val="normaltextrun"/>
          <w:rFonts w:asciiTheme="minorHAnsi" w:hAnsiTheme="minorHAnsi" w:cstheme="minorHAnsi"/>
          <w:b/>
          <w:bCs/>
          <w:color w:val="000000" w:themeColor="text1"/>
          <w:shd w:val="clear" w:color="auto" w:fill="FFFFFF"/>
        </w:rPr>
        <w:t>ECR Network 2024 Co</w:t>
      </w:r>
      <w:r w:rsidR="4C3A58F9" w:rsidRPr="00E63730">
        <w:rPr>
          <w:rStyle w:val="normaltextrun"/>
          <w:rFonts w:asciiTheme="minorHAnsi" w:hAnsiTheme="minorHAnsi" w:cstheme="minorHAnsi"/>
          <w:b/>
          <w:bCs/>
          <w:color w:val="000000" w:themeColor="text1"/>
          <w:shd w:val="clear" w:color="auto" w:fill="FFFFFF"/>
        </w:rPr>
        <w:t>lloquium</w:t>
      </w:r>
    </w:p>
    <w:p w14:paraId="3C6315A8" w14:textId="20B9029C" w:rsidR="00360E0C" w:rsidRPr="00E63730" w:rsidRDefault="00360E0C" w:rsidP="00E63730">
      <w:pPr>
        <w:pStyle w:val="Heading1"/>
        <w:spacing w:before="0" w:line="276" w:lineRule="auto"/>
        <w:jc w:val="center"/>
        <w:rPr>
          <w:rStyle w:val="normaltextrun"/>
          <w:rFonts w:asciiTheme="minorHAnsi" w:hAnsiTheme="minorHAnsi" w:cstheme="minorHAnsi"/>
          <w:b/>
          <w:bCs/>
          <w:color w:val="000000" w:themeColor="text1"/>
          <w:shd w:val="clear" w:color="auto" w:fill="FFFFFF"/>
        </w:rPr>
      </w:pPr>
      <w:r w:rsidRPr="00E63730">
        <w:rPr>
          <w:rStyle w:val="normaltextrun"/>
          <w:rFonts w:asciiTheme="minorHAnsi" w:hAnsiTheme="minorHAnsi" w:cstheme="minorHAnsi"/>
          <w:b/>
          <w:bCs/>
          <w:color w:val="000000" w:themeColor="text1"/>
          <w:shd w:val="clear" w:color="auto" w:fill="FFFFFF"/>
        </w:rPr>
        <w:t>Tuesday</w:t>
      </w:r>
      <w:r w:rsidR="5B6D0095" w:rsidRPr="00E63730">
        <w:rPr>
          <w:rStyle w:val="normaltextrun"/>
          <w:rFonts w:asciiTheme="minorHAnsi" w:hAnsiTheme="minorHAnsi" w:cstheme="minorHAnsi"/>
          <w:b/>
          <w:bCs/>
          <w:color w:val="000000" w:themeColor="text1"/>
          <w:shd w:val="clear" w:color="auto" w:fill="FFFFFF"/>
        </w:rPr>
        <w:t>,</w:t>
      </w:r>
      <w:r w:rsidRPr="00E63730">
        <w:rPr>
          <w:rStyle w:val="normaltextrun"/>
          <w:rFonts w:asciiTheme="minorHAnsi" w:hAnsiTheme="minorHAnsi" w:cstheme="minorHAnsi"/>
          <w:b/>
          <w:bCs/>
          <w:color w:val="000000" w:themeColor="text1"/>
          <w:shd w:val="clear" w:color="auto" w:fill="FFFFFF"/>
        </w:rPr>
        <w:t xml:space="preserve"> 18</w:t>
      </w:r>
      <w:r w:rsidRPr="00E63730">
        <w:rPr>
          <w:rStyle w:val="normaltextrun"/>
          <w:rFonts w:asciiTheme="minorHAnsi" w:hAnsiTheme="minorHAnsi" w:cstheme="minorHAnsi"/>
          <w:b/>
          <w:bCs/>
          <w:color w:val="000000" w:themeColor="text1"/>
          <w:shd w:val="clear" w:color="auto" w:fill="FFFFFF"/>
          <w:vertAlign w:val="superscript"/>
        </w:rPr>
        <w:t>th</w:t>
      </w:r>
      <w:r w:rsidRPr="00E63730">
        <w:rPr>
          <w:rStyle w:val="normaltextrun"/>
          <w:rFonts w:asciiTheme="minorHAnsi" w:hAnsiTheme="minorHAnsi" w:cstheme="minorHAnsi"/>
          <w:b/>
          <w:bCs/>
          <w:color w:val="000000" w:themeColor="text1"/>
          <w:shd w:val="clear" w:color="auto" w:fill="FFFFFF"/>
        </w:rPr>
        <w:t xml:space="preserve"> June 2024</w:t>
      </w:r>
    </w:p>
    <w:p w14:paraId="23CA12EF" w14:textId="1C5D45E1" w:rsidR="00360E0C" w:rsidRPr="00E63730" w:rsidRDefault="00360E0C" w:rsidP="00E63730">
      <w:pPr>
        <w:pStyle w:val="Heading1"/>
        <w:spacing w:before="0" w:line="276" w:lineRule="auto"/>
        <w:jc w:val="center"/>
        <w:rPr>
          <w:rStyle w:val="normaltextrun"/>
          <w:rFonts w:asciiTheme="minorHAnsi" w:hAnsiTheme="minorHAnsi" w:cstheme="minorHAnsi"/>
          <w:b/>
          <w:bCs/>
          <w:color w:val="000000" w:themeColor="text1"/>
          <w:shd w:val="clear" w:color="auto" w:fill="FFFFFF"/>
        </w:rPr>
      </w:pPr>
      <w:r w:rsidRPr="00E63730">
        <w:rPr>
          <w:rStyle w:val="normaltextrun"/>
          <w:rFonts w:asciiTheme="minorHAnsi" w:hAnsiTheme="minorHAnsi" w:cstheme="minorHAnsi"/>
          <w:b/>
          <w:bCs/>
          <w:color w:val="000000" w:themeColor="text1"/>
          <w:shd w:val="clear" w:color="auto" w:fill="FFFFFF"/>
        </w:rPr>
        <w:t>Bangor University</w:t>
      </w:r>
    </w:p>
    <w:p w14:paraId="018E4AB0" w14:textId="77777777" w:rsidR="00360E0C" w:rsidRPr="00360E0C" w:rsidRDefault="00360E0C" w:rsidP="00360E0C">
      <w:pPr>
        <w:spacing w:after="0"/>
        <w:jc w:val="center"/>
        <w:rPr>
          <w:rStyle w:val="normaltextrun"/>
          <w:rFonts w:cstheme="minorHAnsi"/>
          <w:b/>
          <w:bCs/>
          <w:color w:val="000000"/>
          <w:sz w:val="28"/>
          <w:szCs w:val="28"/>
          <w:shd w:val="clear" w:color="auto" w:fill="FFFFFF"/>
        </w:rPr>
      </w:pPr>
    </w:p>
    <w:p w14:paraId="36D57E3B" w14:textId="05227D40" w:rsidR="00C4735E" w:rsidRPr="00360E0C" w:rsidRDefault="00E96512" w:rsidP="2B1914EA">
      <w:pPr>
        <w:spacing w:after="0" w:line="276" w:lineRule="auto"/>
        <w:jc w:val="center"/>
        <w:rPr>
          <w:rStyle w:val="normaltextrun"/>
          <w:b/>
          <w:bCs/>
          <w:color w:val="000000"/>
          <w:sz w:val="28"/>
          <w:szCs w:val="28"/>
          <w:shd w:val="clear" w:color="auto" w:fill="FFF2CC" w:themeFill="accent4" w:themeFillTint="33"/>
        </w:rPr>
      </w:pPr>
      <w:r w:rsidRPr="2B1914EA">
        <w:rPr>
          <w:rStyle w:val="normaltextrun"/>
          <w:b/>
          <w:bCs/>
          <w:color w:val="000000"/>
          <w:sz w:val="28"/>
          <w:szCs w:val="28"/>
          <w:shd w:val="clear" w:color="auto" w:fill="FFFFFF"/>
        </w:rPr>
        <w:t>Call for P</w:t>
      </w:r>
      <w:r w:rsidR="74D4ACAA" w:rsidRPr="2B1914EA">
        <w:rPr>
          <w:rStyle w:val="normaltextrun"/>
          <w:b/>
          <w:bCs/>
          <w:color w:val="000000"/>
          <w:sz w:val="28"/>
          <w:szCs w:val="28"/>
          <w:shd w:val="clear" w:color="auto" w:fill="FFFFFF"/>
        </w:rPr>
        <w:t>roposals</w:t>
      </w:r>
      <w:r w:rsidRPr="2B1914EA">
        <w:rPr>
          <w:rStyle w:val="normaltextrun"/>
          <w:b/>
          <w:bCs/>
          <w:color w:val="000000"/>
          <w:sz w:val="28"/>
          <w:szCs w:val="28"/>
          <w:shd w:val="clear" w:color="auto" w:fill="FFFFFF"/>
        </w:rPr>
        <w:t xml:space="preserve"> – Closing date for submissions</w:t>
      </w:r>
      <w:r w:rsidRPr="0004670C">
        <w:rPr>
          <w:rStyle w:val="normaltextrun"/>
          <w:b/>
          <w:bCs/>
          <w:color w:val="000000"/>
          <w:sz w:val="28"/>
          <w:szCs w:val="28"/>
        </w:rPr>
        <w:t xml:space="preserve"> </w:t>
      </w:r>
      <w:r w:rsidR="2D637417" w:rsidRPr="0004670C">
        <w:rPr>
          <w:rStyle w:val="normaltextrun"/>
          <w:b/>
          <w:bCs/>
          <w:color w:val="000000"/>
          <w:sz w:val="28"/>
          <w:szCs w:val="28"/>
        </w:rPr>
        <w:t>2</w:t>
      </w:r>
      <w:r w:rsidR="00277A3E">
        <w:rPr>
          <w:rStyle w:val="normaltextrun"/>
          <w:b/>
          <w:bCs/>
          <w:color w:val="000000"/>
          <w:sz w:val="28"/>
          <w:szCs w:val="28"/>
        </w:rPr>
        <w:t>9</w:t>
      </w:r>
      <w:r w:rsidR="2D637417" w:rsidRPr="0004670C">
        <w:rPr>
          <w:rStyle w:val="normaltextrun"/>
          <w:b/>
          <w:bCs/>
          <w:color w:val="000000"/>
          <w:sz w:val="28"/>
          <w:szCs w:val="28"/>
          <w:vertAlign w:val="superscript"/>
        </w:rPr>
        <w:t>th</w:t>
      </w:r>
      <w:r w:rsidR="2D637417" w:rsidRPr="0004670C">
        <w:rPr>
          <w:rStyle w:val="normaltextrun"/>
          <w:b/>
          <w:bCs/>
          <w:color w:val="000000"/>
          <w:sz w:val="28"/>
          <w:szCs w:val="28"/>
        </w:rPr>
        <w:t xml:space="preserve"> April 2024</w:t>
      </w:r>
    </w:p>
    <w:p w14:paraId="35A09214" w14:textId="58EEC128" w:rsidR="00C234E3" w:rsidRPr="00360E0C" w:rsidRDefault="00C234E3" w:rsidP="7B0E66AF">
      <w:pPr>
        <w:spacing w:after="0" w:line="276" w:lineRule="auto"/>
        <w:rPr>
          <w:rStyle w:val="normaltextrun"/>
          <w:b/>
          <w:bCs/>
          <w:color w:val="000000" w:themeColor="text1"/>
          <w:sz w:val="28"/>
          <w:szCs w:val="28"/>
          <w:shd w:val="clear" w:color="auto" w:fill="FFFFFF"/>
        </w:rPr>
      </w:pPr>
    </w:p>
    <w:p w14:paraId="52A99F41" w14:textId="53885722" w:rsidR="00345626" w:rsidRPr="00360E0C" w:rsidRDefault="00851BC1" w:rsidP="00917012">
      <w:pPr>
        <w:spacing w:after="0" w:line="276" w:lineRule="auto"/>
        <w:rPr>
          <w:rFonts w:cstheme="minorHAnsi"/>
          <w:b/>
          <w:bCs/>
          <w:color w:val="000000" w:themeColor="text1"/>
          <w:sz w:val="24"/>
          <w:szCs w:val="24"/>
          <w:shd w:val="clear" w:color="auto" w:fill="FFFFFF"/>
        </w:rPr>
      </w:pPr>
      <w:r>
        <w:rPr>
          <w:rFonts w:cstheme="minorHAnsi"/>
          <w:b/>
          <w:bCs/>
          <w:color w:val="000000" w:themeColor="text1"/>
          <w:sz w:val="24"/>
          <w:szCs w:val="24"/>
          <w:shd w:val="clear" w:color="auto" w:fill="FFFFFF"/>
        </w:rPr>
        <w:t>Submission Guidelines</w:t>
      </w:r>
    </w:p>
    <w:p w14:paraId="61EF12B7" w14:textId="17BD7AC8" w:rsidR="00345626" w:rsidRPr="00C234E3" w:rsidRDefault="00345626" w:rsidP="00917012">
      <w:pPr>
        <w:pStyle w:val="ListParagraph"/>
        <w:numPr>
          <w:ilvl w:val="0"/>
          <w:numId w:val="2"/>
        </w:numPr>
        <w:spacing w:after="0" w:line="276" w:lineRule="auto"/>
        <w:rPr>
          <w:rFonts w:cstheme="minorHAnsi"/>
          <w:color w:val="000000" w:themeColor="text1"/>
        </w:rPr>
      </w:pPr>
      <w:r w:rsidRPr="00C234E3">
        <w:rPr>
          <w:rFonts w:cstheme="minorHAnsi"/>
          <w:color w:val="000000" w:themeColor="text1"/>
        </w:rPr>
        <w:t xml:space="preserve">Abstracts must be submitted </w:t>
      </w:r>
      <w:r w:rsidR="005C46F4" w:rsidRPr="00C234E3">
        <w:rPr>
          <w:rFonts w:cstheme="minorHAnsi"/>
          <w:color w:val="000000" w:themeColor="text1"/>
        </w:rPr>
        <w:t xml:space="preserve">by completing the </w:t>
      </w:r>
      <w:hyperlink r:id="rId20" w:history="1">
        <w:r w:rsidR="005C46F4" w:rsidRPr="009043CC">
          <w:rPr>
            <w:rStyle w:val="Hyperlink"/>
            <w:rFonts w:cstheme="minorHAnsi"/>
          </w:rPr>
          <w:t>Call for Proposals form.</w:t>
        </w:r>
      </w:hyperlink>
    </w:p>
    <w:p w14:paraId="0E12E351" w14:textId="2D435EED" w:rsidR="005C46F4" w:rsidRPr="00C234E3" w:rsidRDefault="005C46F4" w:rsidP="00917012">
      <w:pPr>
        <w:pStyle w:val="ListParagraph"/>
        <w:numPr>
          <w:ilvl w:val="0"/>
          <w:numId w:val="2"/>
        </w:numPr>
        <w:spacing w:after="0" w:line="276" w:lineRule="auto"/>
        <w:rPr>
          <w:rFonts w:cstheme="minorHAnsi"/>
          <w:color w:val="000000" w:themeColor="text1"/>
        </w:rPr>
      </w:pPr>
      <w:r w:rsidRPr="00C234E3">
        <w:rPr>
          <w:rFonts w:cstheme="minorHAnsi"/>
          <w:color w:val="000000" w:themeColor="text1"/>
          <w:u w:val="single"/>
        </w:rPr>
        <w:t>Title of the proposal</w:t>
      </w:r>
      <w:r w:rsidRPr="00C234E3">
        <w:rPr>
          <w:rFonts w:cstheme="minorHAnsi"/>
          <w:color w:val="000000" w:themeColor="text1"/>
        </w:rPr>
        <w:t>: The title should be succinct and descriptive.</w:t>
      </w:r>
    </w:p>
    <w:p w14:paraId="66A1E458" w14:textId="23E8B97E" w:rsidR="005C46F4" w:rsidRPr="00C234E3" w:rsidRDefault="005C46F4" w:rsidP="00917012">
      <w:pPr>
        <w:pStyle w:val="ListParagraph"/>
        <w:numPr>
          <w:ilvl w:val="0"/>
          <w:numId w:val="2"/>
        </w:numPr>
        <w:spacing w:after="0" w:line="276" w:lineRule="auto"/>
        <w:rPr>
          <w:color w:val="000000" w:themeColor="text1"/>
          <w:u w:val="single"/>
        </w:rPr>
      </w:pPr>
      <w:r w:rsidRPr="00C234E3">
        <w:rPr>
          <w:color w:val="000000" w:themeColor="text1"/>
          <w:u w:val="single"/>
        </w:rPr>
        <w:t>Abstract (250 words)</w:t>
      </w:r>
      <w:r w:rsidRPr="00C234E3">
        <w:rPr>
          <w:color w:val="000000" w:themeColor="text1"/>
        </w:rPr>
        <w:t xml:space="preserve">: A brief, high-level overview of the research and how it relates to </w:t>
      </w:r>
      <w:r w:rsidR="367DDBA6" w:rsidRPr="00C234E3">
        <w:rPr>
          <w:color w:val="000000" w:themeColor="text1"/>
        </w:rPr>
        <w:t xml:space="preserve">one of </w:t>
      </w:r>
      <w:r w:rsidRPr="00C234E3">
        <w:rPr>
          <w:color w:val="000000" w:themeColor="text1"/>
        </w:rPr>
        <w:t xml:space="preserve">the </w:t>
      </w:r>
      <w:r w:rsidR="367DDBA6" w:rsidRPr="00C234E3">
        <w:rPr>
          <w:color w:val="000000" w:themeColor="text1"/>
        </w:rPr>
        <w:t>seven well-being principles of the Well-being of Future Generations (Wales) Act 2015</w:t>
      </w:r>
      <w:r w:rsidRPr="00C234E3">
        <w:rPr>
          <w:color w:val="000000" w:themeColor="text1"/>
        </w:rPr>
        <w:t xml:space="preserve">. More information about these principles can be found </w:t>
      </w:r>
      <w:hyperlink r:id="rId21" w:history="1">
        <w:r w:rsidRPr="00810445">
          <w:rPr>
            <w:rStyle w:val="Hyperlink"/>
          </w:rPr>
          <w:t>here</w:t>
        </w:r>
      </w:hyperlink>
      <w:r w:rsidRPr="00C234E3">
        <w:rPr>
          <w:color w:val="000000" w:themeColor="text1"/>
        </w:rPr>
        <w:t xml:space="preserve"> and you are encouraged to read this before writing your proposal. Abstracts should not exceed 250 words. </w:t>
      </w:r>
    </w:p>
    <w:p w14:paraId="1C00166D" w14:textId="0DDEA461" w:rsidR="005C46F4" w:rsidRPr="00C234E3" w:rsidRDefault="005C46F4" w:rsidP="00917012">
      <w:pPr>
        <w:pStyle w:val="ListParagraph"/>
        <w:numPr>
          <w:ilvl w:val="0"/>
          <w:numId w:val="2"/>
        </w:numPr>
        <w:spacing w:after="0" w:line="276" w:lineRule="auto"/>
        <w:rPr>
          <w:rFonts w:cstheme="minorHAnsi"/>
          <w:color w:val="000000" w:themeColor="text1"/>
          <w:u w:val="single"/>
        </w:rPr>
      </w:pPr>
      <w:r w:rsidRPr="00C234E3">
        <w:rPr>
          <w:rFonts w:cstheme="minorHAnsi"/>
          <w:color w:val="000000" w:themeColor="text1"/>
          <w:u w:val="single"/>
        </w:rPr>
        <w:t>Language</w:t>
      </w:r>
      <w:r w:rsidRPr="00C234E3">
        <w:rPr>
          <w:rFonts w:cstheme="minorHAnsi"/>
          <w:color w:val="000000" w:themeColor="text1"/>
        </w:rPr>
        <w:t xml:space="preserve">: We welcome submissions in English or Welsh. Please let us know which language you plan to present in. Simultaneous translation can be provided for papers delivered in Welsh. Posters can be submitted in English, Welsh, or bilingually. </w:t>
      </w:r>
    </w:p>
    <w:p w14:paraId="583288EF" w14:textId="6A9263F5" w:rsidR="002D7530" w:rsidRPr="00C234E3" w:rsidRDefault="0078646C" w:rsidP="00917012">
      <w:pPr>
        <w:pStyle w:val="ListParagraph"/>
        <w:numPr>
          <w:ilvl w:val="0"/>
          <w:numId w:val="2"/>
        </w:numPr>
        <w:spacing w:after="0" w:line="276" w:lineRule="auto"/>
        <w:rPr>
          <w:rFonts w:cstheme="minorHAnsi"/>
          <w:color w:val="000000" w:themeColor="text1"/>
          <w:u w:val="single"/>
        </w:rPr>
      </w:pPr>
      <w:r>
        <w:rPr>
          <w:rFonts w:cstheme="minorHAnsi"/>
          <w:color w:val="000000" w:themeColor="text1"/>
          <w:u w:val="single"/>
        </w:rPr>
        <w:t>Access Requirements</w:t>
      </w:r>
      <w:r w:rsidR="005C46F4" w:rsidRPr="00C234E3">
        <w:rPr>
          <w:rFonts w:cstheme="minorHAnsi"/>
          <w:color w:val="000000" w:themeColor="text1"/>
        </w:rPr>
        <w:t>:</w:t>
      </w:r>
      <w:r w:rsidR="00DC035C" w:rsidRPr="00C234E3">
        <w:rPr>
          <w:rFonts w:cstheme="minorHAnsi"/>
          <w:color w:val="000000" w:themeColor="text1"/>
        </w:rPr>
        <w:t xml:space="preserve"> </w:t>
      </w:r>
      <w:r w:rsidR="00CF3B99" w:rsidRPr="00C234E3">
        <w:rPr>
          <w:rFonts w:cstheme="minorHAnsi"/>
          <w:color w:val="000000" w:themeColor="text1"/>
        </w:rPr>
        <w:t>We value inclusivity</w:t>
      </w:r>
      <w:r w:rsidR="00AA2CC9" w:rsidRPr="00C234E3">
        <w:rPr>
          <w:rFonts w:cstheme="minorHAnsi"/>
          <w:color w:val="000000" w:themeColor="text1"/>
        </w:rPr>
        <w:t xml:space="preserve"> </w:t>
      </w:r>
      <w:r w:rsidR="00CF3B99" w:rsidRPr="00C234E3">
        <w:rPr>
          <w:rFonts w:cstheme="minorHAnsi"/>
          <w:color w:val="000000" w:themeColor="text1"/>
        </w:rPr>
        <w:t xml:space="preserve">and </w:t>
      </w:r>
      <w:r w:rsidR="00917012" w:rsidRPr="00C234E3">
        <w:rPr>
          <w:rFonts w:cstheme="minorHAnsi"/>
          <w:color w:val="000000" w:themeColor="text1"/>
        </w:rPr>
        <w:t>want to ensure</w:t>
      </w:r>
      <w:r w:rsidR="00CF3B99" w:rsidRPr="00C234E3">
        <w:rPr>
          <w:rFonts w:cstheme="minorHAnsi"/>
          <w:color w:val="000000" w:themeColor="text1"/>
        </w:rPr>
        <w:t xml:space="preserve"> that our events are accessible to everyone. </w:t>
      </w:r>
      <w:r w:rsidR="002D7530" w:rsidRPr="00C234E3">
        <w:rPr>
          <w:rFonts w:cstheme="minorHAnsi"/>
          <w:color w:val="000000" w:themeColor="text1"/>
        </w:rPr>
        <w:t>Please let us know if you have any</w:t>
      </w:r>
      <w:r w:rsidR="00AA2CC9" w:rsidRPr="00C234E3">
        <w:rPr>
          <w:rFonts w:cstheme="minorHAnsi"/>
          <w:color w:val="000000" w:themeColor="text1"/>
        </w:rPr>
        <w:t xml:space="preserve"> access requirements</w:t>
      </w:r>
      <w:r w:rsidR="002D7530" w:rsidRPr="00C234E3">
        <w:rPr>
          <w:rFonts w:cstheme="minorHAnsi"/>
          <w:color w:val="000000" w:themeColor="text1"/>
        </w:rPr>
        <w:t xml:space="preserve"> or if you would like any further information about the running of the event.  We are happy to discuss this with you at any stage of the process, please get in touch with </w:t>
      </w:r>
      <w:r w:rsidR="0023566F" w:rsidRPr="00C234E3">
        <w:rPr>
          <w:rFonts w:cstheme="minorHAnsi"/>
          <w:color w:val="000000" w:themeColor="text1"/>
        </w:rPr>
        <w:t xml:space="preserve">Rhian and Barbara </w:t>
      </w:r>
      <w:r w:rsidR="002D7530" w:rsidRPr="00C234E3">
        <w:rPr>
          <w:rFonts w:cstheme="minorHAnsi"/>
          <w:color w:val="000000" w:themeColor="text1"/>
        </w:rPr>
        <w:t xml:space="preserve">at </w:t>
      </w:r>
      <w:hyperlink r:id="rId22" w:history="1">
        <w:r w:rsidR="0023566F" w:rsidRPr="00C234E3">
          <w:rPr>
            <w:rStyle w:val="Hyperlink"/>
            <w:rFonts w:cstheme="minorHAnsi"/>
          </w:rPr>
          <w:t>researcherdevelopment@lsw.wales.ac.uk</w:t>
        </w:r>
      </w:hyperlink>
      <w:r w:rsidR="0023566F" w:rsidRPr="00C234E3">
        <w:rPr>
          <w:rFonts w:cstheme="minorHAnsi"/>
          <w:color w:val="000000" w:themeColor="text1"/>
        </w:rPr>
        <w:t xml:space="preserve">. </w:t>
      </w:r>
    </w:p>
    <w:p w14:paraId="0C68A227" w14:textId="17B1F48E" w:rsidR="00AA2CC9" w:rsidRPr="00C234E3" w:rsidRDefault="00AA2CC9" w:rsidP="00917012">
      <w:pPr>
        <w:pStyle w:val="ListParagraph"/>
        <w:numPr>
          <w:ilvl w:val="0"/>
          <w:numId w:val="2"/>
        </w:numPr>
        <w:spacing w:after="0" w:line="276" w:lineRule="auto"/>
        <w:rPr>
          <w:rFonts w:cstheme="minorHAnsi"/>
          <w:color w:val="000000" w:themeColor="text1"/>
          <w:u w:val="single"/>
        </w:rPr>
      </w:pPr>
      <w:r w:rsidRPr="00C234E3">
        <w:rPr>
          <w:rFonts w:cstheme="minorHAnsi"/>
          <w:color w:val="000000" w:themeColor="text1"/>
          <w:u w:val="single"/>
        </w:rPr>
        <w:t>Your Job Title/position</w:t>
      </w:r>
      <w:r w:rsidRPr="00C234E3">
        <w:rPr>
          <w:rFonts w:cstheme="minorHAnsi"/>
          <w:color w:val="000000" w:themeColor="text1"/>
        </w:rPr>
        <w:t>: If you are a student, let us know here.</w:t>
      </w:r>
    </w:p>
    <w:p w14:paraId="09D676DE" w14:textId="0ED2D6E2" w:rsidR="00AA2CC9" w:rsidRPr="00C234E3" w:rsidRDefault="00A54B63" w:rsidP="00917012">
      <w:pPr>
        <w:pStyle w:val="ListParagraph"/>
        <w:numPr>
          <w:ilvl w:val="0"/>
          <w:numId w:val="2"/>
        </w:numPr>
        <w:spacing w:after="0" w:line="276" w:lineRule="auto"/>
        <w:rPr>
          <w:rFonts w:cstheme="minorHAnsi"/>
          <w:color w:val="000000" w:themeColor="text1"/>
          <w:u w:val="single"/>
        </w:rPr>
      </w:pPr>
      <w:r w:rsidRPr="00C234E3">
        <w:rPr>
          <w:rFonts w:cstheme="minorHAnsi"/>
          <w:color w:val="000000" w:themeColor="text1"/>
          <w:u w:val="single"/>
        </w:rPr>
        <w:t>Organisation name and address</w:t>
      </w:r>
      <w:r w:rsidRPr="00C234E3">
        <w:rPr>
          <w:rFonts w:cstheme="minorHAnsi"/>
          <w:color w:val="000000" w:themeColor="text1"/>
        </w:rPr>
        <w:t xml:space="preserve">: </w:t>
      </w:r>
      <w:r w:rsidR="00360E0C" w:rsidRPr="00C234E3">
        <w:rPr>
          <w:rFonts w:cstheme="minorHAnsi"/>
          <w:color w:val="000000" w:themeColor="text1"/>
        </w:rPr>
        <w:t>Priority will be given to researchers based at institutions in Wales. Submissions could be from a University, Research Institute, Public Sector or Third Sector organisation or Private Sector Company.</w:t>
      </w:r>
    </w:p>
    <w:p w14:paraId="27BF4174" w14:textId="77777777" w:rsidR="00876623" w:rsidRPr="00360E0C" w:rsidRDefault="00876623" w:rsidP="00917012">
      <w:pPr>
        <w:spacing w:after="0" w:line="276" w:lineRule="auto"/>
        <w:rPr>
          <w:color w:val="000000" w:themeColor="text1"/>
          <w:sz w:val="24"/>
          <w:szCs w:val="24"/>
        </w:rPr>
      </w:pPr>
    </w:p>
    <w:p w14:paraId="05D5861D" w14:textId="54E1C130" w:rsidR="00876623" w:rsidRPr="00360E0C" w:rsidRDefault="00876623" w:rsidP="00917012">
      <w:pPr>
        <w:spacing w:after="0" w:line="276" w:lineRule="auto"/>
        <w:rPr>
          <w:rFonts w:cstheme="minorHAnsi"/>
          <w:b/>
          <w:bCs/>
          <w:color w:val="000000" w:themeColor="text1"/>
          <w:sz w:val="24"/>
          <w:szCs w:val="24"/>
        </w:rPr>
      </w:pPr>
      <w:r w:rsidRPr="00360E0C">
        <w:rPr>
          <w:rFonts w:cstheme="minorHAnsi"/>
          <w:b/>
          <w:bCs/>
          <w:color w:val="000000" w:themeColor="text1"/>
          <w:sz w:val="24"/>
          <w:szCs w:val="24"/>
        </w:rPr>
        <w:t>Review, Selection and Notifications</w:t>
      </w:r>
    </w:p>
    <w:p w14:paraId="1BB6676A" w14:textId="7CE154DA" w:rsidR="00345626" w:rsidRPr="00C234E3" w:rsidRDefault="00876623" w:rsidP="00917012">
      <w:pPr>
        <w:pStyle w:val="ListParagraph"/>
        <w:numPr>
          <w:ilvl w:val="0"/>
          <w:numId w:val="3"/>
        </w:numPr>
        <w:spacing w:after="0" w:line="276" w:lineRule="auto"/>
        <w:rPr>
          <w:color w:val="000000" w:themeColor="text1"/>
        </w:rPr>
      </w:pPr>
      <w:r w:rsidRPr="00C234E3">
        <w:rPr>
          <w:color w:val="000000" w:themeColor="text1"/>
        </w:rPr>
        <w:t xml:space="preserve">Submissions will be reviewed by Fellows of the Learned Society of Wales and </w:t>
      </w:r>
      <w:r w:rsidR="005C46F4" w:rsidRPr="00C234E3">
        <w:rPr>
          <w:color w:val="000000" w:themeColor="text1"/>
        </w:rPr>
        <w:t>organisers</w:t>
      </w:r>
      <w:r w:rsidRPr="00C234E3">
        <w:rPr>
          <w:color w:val="000000" w:themeColor="text1"/>
        </w:rPr>
        <w:t xml:space="preserve"> of the ECR </w:t>
      </w:r>
      <w:r w:rsidR="70784DEE" w:rsidRPr="00C234E3">
        <w:rPr>
          <w:color w:val="000000" w:themeColor="text1"/>
        </w:rPr>
        <w:t>colloquium</w:t>
      </w:r>
      <w:r w:rsidRPr="00C234E3">
        <w:rPr>
          <w:color w:val="000000" w:themeColor="text1"/>
        </w:rPr>
        <w:t>.</w:t>
      </w:r>
    </w:p>
    <w:p w14:paraId="329D9A23" w14:textId="111A1D45" w:rsidR="00862B6C" w:rsidRPr="00C234E3" w:rsidRDefault="00862B6C" w:rsidP="00917012">
      <w:pPr>
        <w:pStyle w:val="ListParagraph"/>
        <w:numPr>
          <w:ilvl w:val="0"/>
          <w:numId w:val="3"/>
        </w:numPr>
        <w:spacing w:after="0" w:line="276" w:lineRule="auto"/>
        <w:rPr>
          <w:rFonts w:cstheme="minorHAnsi"/>
          <w:color w:val="000000" w:themeColor="text1"/>
        </w:rPr>
      </w:pPr>
      <w:r w:rsidRPr="00C234E3">
        <w:rPr>
          <w:rStyle w:val="normaltextrun"/>
          <w:rFonts w:ascii="Calibri" w:hAnsi="Calibri" w:cs="Calibri"/>
          <w:color w:val="000000"/>
          <w:shd w:val="clear" w:color="auto" w:fill="FFFFFF"/>
        </w:rPr>
        <w:t xml:space="preserve">With all submissions the organisers retain the right to request additional information, ask that changes be made to improve a presentation, or decline a presentation we do not find relevant to the meeting. No changes can be made after proposals have been submitted </w:t>
      </w:r>
      <w:r w:rsidRPr="00C234E3">
        <w:rPr>
          <w:rStyle w:val="normaltextrun"/>
          <w:rFonts w:ascii="Calibri" w:hAnsi="Calibri" w:cs="Calibri"/>
          <w:color w:val="000000"/>
          <w:shd w:val="clear" w:color="auto" w:fill="FFFFFF"/>
        </w:rPr>
        <w:lastRenderedPageBreak/>
        <w:t>unless we have specifically requested that change. Please re-read your submission before you finalise it to ensure the submission is free of spelling or grammar errors.</w:t>
      </w:r>
      <w:r w:rsidRPr="00C234E3">
        <w:rPr>
          <w:rStyle w:val="eop"/>
          <w:rFonts w:ascii="Calibri" w:hAnsi="Calibri" w:cs="Calibri"/>
          <w:color w:val="000000"/>
          <w:shd w:val="clear" w:color="auto" w:fill="FFFFFF"/>
        </w:rPr>
        <w:t> </w:t>
      </w:r>
    </w:p>
    <w:p w14:paraId="384AF96B" w14:textId="77777777" w:rsidR="00862B6C" w:rsidRPr="00C234E3" w:rsidRDefault="00862B6C" w:rsidP="00917012">
      <w:pPr>
        <w:pStyle w:val="ListParagraph"/>
        <w:numPr>
          <w:ilvl w:val="0"/>
          <w:numId w:val="3"/>
        </w:numPr>
        <w:spacing w:after="0" w:line="276" w:lineRule="auto"/>
        <w:rPr>
          <w:rFonts w:cstheme="minorHAnsi"/>
          <w:color w:val="000000" w:themeColor="text1"/>
        </w:rPr>
      </w:pPr>
      <w:r w:rsidRPr="00C234E3">
        <w:rPr>
          <w:rFonts w:cstheme="minorHAnsi"/>
          <w:color w:val="000000" w:themeColor="text1"/>
        </w:rPr>
        <w:t xml:space="preserve">In some cases, we may ask if you can present in a different format or we might invite you to present at another of our events.  </w:t>
      </w:r>
    </w:p>
    <w:p w14:paraId="4DE85F65" w14:textId="651E68A4" w:rsidR="00345626" w:rsidRPr="00C234E3" w:rsidRDefault="00862B6C" w:rsidP="00917012">
      <w:pPr>
        <w:pStyle w:val="ListParagraph"/>
        <w:numPr>
          <w:ilvl w:val="0"/>
          <w:numId w:val="3"/>
        </w:numPr>
        <w:spacing w:after="0" w:line="276" w:lineRule="auto"/>
        <w:rPr>
          <w:color w:val="000000" w:themeColor="text1"/>
        </w:rPr>
      </w:pPr>
      <w:r w:rsidRPr="00C234E3">
        <w:rPr>
          <w:rStyle w:val="normaltextrun"/>
          <w:rFonts w:ascii="Calibri" w:hAnsi="Calibri" w:cs="Calibri"/>
          <w:color w:val="000000"/>
          <w:shd w:val="clear" w:color="auto" w:fill="FFFFFF"/>
        </w:rPr>
        <w:t>If you are not selected for a flash talk</w:t>
      </w:r>
      <w:r w:rsidR="5DA0B8DE" w:rsidRPr="00C234E3">
        <w:rPr>
          <w:rStyle w:val="normaltextrun"/>
          <w:rFonts w:ascii="Calibri" w:hAnsi="Calibri" w:cs="Calibri"/>
          <w:color w:val="000000"/>
          <w:shd w:val="clear" w:color="auto" w:fill="FFFFFF"/>
        </w:rPr>
        <w:t>,</w:t>
      </w:r>
      <w:r w:rsidRPr="00C234E3">
        <w:rPr>
          <w:rStyle w:val="normaltextrun"/>
          <w:rFonts w:ascii="Calibri" w:hAnsi="Calibri" w:cs="Calibri"/>
          <w:color w:val="000000"/>
          <w:shd w:val="clear" w:color="auto" w:fill="FFFFFF"/>
        </w:rPr>
        <w:t xml:space="preserve"> we will automatically consider your submission for a poster or space to display a research output.</w:t>
      </w:r>
      <w:r w:rsidRPr="00C234E3">
        <w:rPr>
          <w:rStyle w:val="scxw65449947"/>
          <w:rFonts w:ascii="Calibri" w:hAnsi="Calibri" w:cs="Calibri"/>
          <w:color w:val="000000"/>
          <w:shd w:val="clear" w:color="auto" w:fill="FFFFFF"/>
        </w:rPr>
        <w:t> </w:t>
      </w:r>
      <w:r w:rsidRPr="00C234E3">
        <w:rPr>
          <w:rFonts w:ascii="Calibri" w:hAnsi="Calibri" w:cs="Calibri"/>
          <w:color w:val="000000"/>
          <w:shd w:val="clear" w:color="auto" w:fill="FFFFFF"/>
        </w:rPr>
        <w:br/>
      </w:r>
    </w:p>
    <w:p w14:paraId="211CF1CC" w14:textId="06289247" w:rsidR="00345626" w:rsidRPr="00C234E3" w:rsidRDefault="00345626" w:rsidP="00917012">
      <w:pPr>
        <w:spacing w:after="0" w:line="276" w:lineRule="auto"/>
        <w:rPr>
          <w:rFonts w:cstheme="minorHAnsi"/>
          <w:color w:val="000000" w:themeColor="text1"/>
        </w:rPr>
      </w:pPr>
      <w:r w:rsidRPr="00C234E3">
        <w:rPr>
          <w:rFonts w:cstheme="minorHAnsi"/>
          <w:color w:val="000000" w:themeColor="text1"/>
        </w:rPr>
        <w:t>The deadline to submit your abstracts is</w:t>
      </w:r>
      <w:r w:rsidR="00D869F7" w:rsidRPr="00C234E3">
        <w:rPr>
          <w:rFonts w:cstheme="minorHAnsi"/>
          <w:color w:val="000000" w:themeColor="text1"/>
        </w:rPr>
        <w:t xml:space="preserve"> </w:t>
      </w:r>
      <w:r w:rsidR="00D869F7" w:rsidRPr="00C234E3">
        <w:rPr>
          <w:rFonts w:cstheme="minorHAnsi"/>
          <w:color w:val="000000" w:themeColor="text1"/>
          <w:u w:val="single"/>
        </w:rPr>
        <w:t>2</w:t>
      </w:r>
      <w:r w:rsidR="00277A3E" w:rsidRPr="00C234E3">
        <w:rPr>
          <w:rFonts w:cstheme="minorHAnsi"/>
          <w:color w:val="000000" w:themeColor="text1"/>
          <w:u w:val="single"/>
        </w:rPr>
        <w:t>9</w:t>
      </w:r>
      <w:r w:rsidR="00D869F7" w:rsidRPr="00C234E3">
        <w:rPr>
          <w:rFonts w:cstheme="minorHAnsi"/>
          <w:color w:val="000000" w:themeColor="text1"/>
          <w:u w:val="single"/>
          <w:vertAlign w:val="superscript"/>
        </w:rPr>
        <w:t>th</w:t>
      </w:r>
      <w:r w:rsidR="00D869F7" w:rsidRPr="00C234E3">
        <w:rPr>
          <w:rFonts w:cstheme="minorHAnsi"/>
          <w:color w:val="000000" w:themeColor="text1"/>
          <w:u w:val="single"/>
        </w:rPr>
        <w:t xml:space="preserve"> April 2024</w:t>
      </w:r>
    </w:p>
    <w:p w14:paraId="3B8B1449" w14:textId="77777777" w:rsidR="00917012" w:rsidRDefault="00917012" w:rsidP="00917012">
      <w:pPr>
        <w:spacing w:after="0" w:line="276" w:lineRule="auto"/>
        <w:rPr>
          <w:rFonts w:cstheme="minorHAnsi"/>
          <w:color w:val="000000" w:themeColor="text1"/>
          <w:sz w:val="24"/>
          <w:szCs w:val="24"/>
        </w:rPr>
      </w:pPr>
    </w:p>
    <w:p w14:paraId="7E829072" w14:textId="12424F47" w:rsidR="00360E0C" w:rsidRDefault="005D3CA7" w:rsidP="00C234E3">
      <w:pPr>
        <w:spacing w:after="0" w:line="276" w:lineRule="auto"/>
        <w:jc w:val="center"/>
        <w:rPr>
          <w:b/>
          <w:bCs/>
          <w:color w:val="000000" w:themeColor="text1"/>
          <w:sz w:val="24"/>
          <w:szCs w:val="24"/>
        </w:rPr>
      </w:pPr>
      <w:r w:rsidRPr="66E60ACD">
        <w:rPr>
          <w:b/>
          <w:bCs/>
          <w:color w:val="000000" w:themeColor="text1"/>
          <w:sz w:val="24"/>
          <w:szCs w:val="24"/>
        </w:rPr>
        <w:t>We look forward to receiving your proposal and welcoming you to the conference!</w:t>
      </w:r>
    </w:p>
    <w:p w14:paraId="28BB9E40" w14:textId="77777777" w:rsidR="005312F8" w:rsidRDefault="005312F8" w:rsidP="00C234E3">
      <w:pPr>
        <w:spacing w:after="0" w:line="276" w:lineRule="auto"/>
        <w:jc w:val="center"/>
        <w:rPr>
          <w:b/>
          <w:bCs/>
          <w:color w:val="000000" w:themeColor="text1"/>
          <w:sz w:val="24"/>
          <w:szCs w:val="24"/>
        </w:rPr>
      </w:pPr>
    </w:p>
    <w:p w14:paraId="06753C47" w14:textId="71AC4F61" w:rsidR="005312F8" w:rsidRPr="00C234E3" w:rsidRDefault="005312F8" w:rsidP="005312F8">
      <w:pPr>
        <w:spacing w:after="0"/>
        <w:rPr>
          <w:rFonts w:cstheme="minorHAnsi"/>
          <w:color w:val="000000" w:themeColor="text1"/>
        </w:rPr>
      </w:pPr>
      <w:r w:rsidRPr="00C234E3">
        <w:rPr>
          <w:rFonts w:cstheme="minorHAnsi"/>
          <w:color w:val="000000" w:themeColor="text1"/>
        </w:rPr>
        <w:t xml:space="preserve">Contact us at </w:t>
      </w:r>
      <w:hyperlink r:id="rId23" w:history="1">
        <w:r w:rsidRPr="00C234E3">
          <w:rPr>
            <w:rStyle w:val="Hyperlink"/>
            <w:rFonts w:cstheme="minorHAnsi"/>
            <w:color w:val="4472C4" w:themeColor="accent1"/>
          </w:rPr>
          <w:t>researcherdevelopment@lsw.wales.ac.uk</w:t>
        </w:r>
      </w:hyperlink>
      <w:r w:rsidRPr="00C234E3">
        <w:rPr>
          <w:rFonts w:cstheme="minorHAnsi"/>
          <w:color w:val="000000" w:themeColor="text1"/>
        </w:rPr>
        <w:t xml:space="preserve"> if you have any question. Further information on </w:t>
      </w:r>
      <w:hyperlink r:id="rId24" w:history="1">
        <w:r w:rsidRPr="00C234E3">
          <w:rPr>
            <w:rStyle w:val="Hyperlink"/>
            <w:rFonts w:cstheme="minorHAnsi"/>
          </w:rPr>
          <w:t>The Learned Society of Wales</w:t>
        </w:r>
      </w:hyperlink>
      <w:r w:rsidRPr="00C234E3">
        <w:rPr>
          <w:rFonts w:cstheme="minorHAnsi"/>
          <w:color w:val="000000" w:themeColor="text1"/>
        </w:rPr>
        <w:t xml:space="preserve"> and the </w:t>
      </w:r>
      <w:hyperlink r:id="rId25" w:history="1">
        <w:r w:rsidRPr="00C234E3">
          <w:rPr>
            <w:rStyle w:val="Hyperlink"/>
            <w:rFonts w:cstheme="minorHAnsi"/>
          </w:rPr>
          <w:t>ECR Network</w:t>
        </w:r>
      </w:hyperlink>
      <w:r w:rsidRPr="00C234E3">
        <w:rPr>
          <w:rFonts w:cstheme="minorHAnsi"/>
          <w:color w:val="000000" w:themeColor="text1"/>
        </w:rPr>
        <w:t xml:space="preserve"> is available on our website. </w:t>
      </w:r>
    </w:p>
    <w:p w14:paraId="5A9613E8" w14:textId="77777777" w:rsidR="005312F8" w:rsidRPr="00C234E3" w:rsidRDefault="005312F8" w:rsidP="005312F8">
      <w:pPr>
        <w:spacing w:after="0"/>
        <w:rPr>
          <w:rFonts w:cstheme="minorHAnsi"/>
          <w:color w:val="000000" w:themeColor="text1"/>
        </w:rPr>
      </w:pPr>
    </w:p>
    <w:p w14:paraId="4A869A40" w14:textId="77777777" w:rsidR="005312F8" w:rsidRDefault="005312F8" w:rsidP="005312F8">
      <w:pPr>
        <w:spacing w:after="0"/>
        <w:rPr>
          <w:rFonts w:cstheme="minorHAnsi"/>
          <w:color w:val="000000" w:themeColor="text1"/>
        </w:rPr>
      </w:pPr>
      <w:r w:rsidRPr="00C234E3">
        <w:rPr>
          <w:rFonts w:cstheme="minorHAnsi"/>
          <w:color w:val="000000" w:themeColor="text1"/>
        </w:rPr>
        <w:t xml:space="preserve">You can also keep up-to-date with our conference and other events by </w:t>
      </w:r>
      <w:hyperlink r:id="rId26" w:history="1">
        <w:r w:rsidRPr="00C234E3">
          <w:rPr>
            <w:rStyle w:val="Hyperlink"/>
            <w:rFonts w:cstheme="minorHAnsi"/>
          </w:rPr>
          <w:t>subscribing to our mailing list</w:t>
        </w:r>
      </w:hyperlink>
      <w:r w:rsidRPr="00C234E3">
        <w:rPr>
          <w:rFonts w:cstheme="minorHAnsi"/>
          <w:color w:val="000000" w:themeColor="text1"/>
        </w:rPr>
        <w:t xml:space="preserve"> or following us on </w:t>
      </w:r>
      <w:hyperlink r:id="rId27" w:history="1">
        <w:r w:rsidRPr="00C234E3">
          <w:rPr>
            <w:rStyle w:val="Hyperlink"/>
            <w:rFonts w:cstheme="minorHAnsi"/>
          </w:rPr>
          <w:t>X/Twitter</w:t>
        </w:r>
      </w:hyperlink>
      <w:r w:rsidRPr="00C234E3">
        <w:rPr>
          <w:rFonts w:cstheme="minorHAnsi"/>
          <w:color w:val="000000" w:themeColor="text1"/>
        </w:rPr>
        <w:t>!</w:t>
      </w:r>
    </w:p>
    <w:p w14:paraId="38B4AD9D" w14:textId="77777777" w:rsidR="005312F8" w:rsidRPr="00C234E3" w:rsidRDefault="005312F8" w:rsidP="005312F8">
      <w:pPr>
        <w:spacing w:after="0" w:line="276" w:lineRule="auto"/>
        <w:rPr>
          <w:rFonts w:cstheme="minorHAnsi"/>
          <w:b/>
          <w:bCs/>
          <w:color w:val="000000" w:themeColor="text1"/>
          <w:sz w:val="24"/>
          <w:szCs w:val="24"/>
        </w:rPr>
      </w:pPr>
    </w:p>
    <w:sectPr w:rsidR="005312F8" w:rsidRPr="00C234E3">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B837" w14:textId="77777777" w:rsidR="006F34E2" w:rsidRDefault="006F34E2" w:rsidP="00A54B63">
      <w:pPr>
        <w:spacing w:after="0" w:line="240" w:lineRule="auto"/>
      </w:pPr>
      <w:r>
        <w:separator/>
      </w:r>
    </w:p>
  </w:endnote>
  <w:endnote w:type="continuationSeparator" w:id="0">
    <w:p w14:paraId="2ED65A2C" w14:textId="77777777" w:rsidR="006F34E2" w:rsidRDefault="006F34E2" w:rsidP="00A54B63">
      <w:pPr>
        <w:spacing w:after="0" w:line="240" w:lineRule="auto"/>
      </w:pPr>
      <w:r>
        <w:continuationSeparator/>
      </w:r>
    </w:p>
  </w:endnote>
  <w:endnote w:type="continuationNotice" w:id="1">
    <w:p w14:paraId="01484140" w14:textId="77777777" w:rsidR="006F34E2" w:rsidRDefault="006F34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523960"/>
      <w:docPartObj>
        <w:docPartGallery w:val="Page Numbers (Bottom of Page)"/>
        <w:docPartUnique/>
      </w:docPartObj>
    </w:sdtPr>
    <w:sdtEndPr>
      <w:rPr>
        <w:noProof/>
      </w:rPr>
    </w:sdtEndPr>
    <w:sdtContent>
      <w:p w14:paraId="46124C55" w14:textId="0CC10599" w:rsidR="00A54B63" w:rsidRDefault="00A54B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6CD146" w14:textId="77777777" w:rsidR="00A54B63" w:rsidRDefault="00A54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93CB" w14:textId="77777777" w:rsidR="006F34E2" w:rsidRDefault="006F34E2" w:rsidP="00A54B63">
      <w:pPr>
        <w:spacing w:after="0" w:line="240" w:lineRule="auto"/>
      </w:pPr>
      <w:r>
        <w:separator/>
      </w:r>
    </w:p>
  </w:footnote>
  <w:footnote w:type="continuationSeparator" w:id="0">
    <w:p w14:paraId="0465E743" w14:textId="77777777" w:rsidR="006F34E2" w:rsidRDefault="006F34E2" w:rsidP="00A54B63">
      <w:pPr>
        <w:spacing w:after="0" w:line="240" w:lineRule="auto"/>
      </w:pPr>
      <w:r>
        <w:continuationSeparator/>
      </w:r>
    </w:p>
  </w:footnote>
  <w:footnote w:type="continuationNotice" w:id="1">
    <w:p w14:paraId="5C65FBF3" w14:textId="77777777" w:rsidR="006F34E2" w:rsidRDefault="006F34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0C3D"/>
    <w:multiLevelType w:val="hybridMultilevel"/>
    <w:tmpl w:val="5A7C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E5A1C"/>
    <w:multiLevelType w:val="hybridMultilevel"/>
    <w:tmpl w:val="3F46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F2E74"/>
    <w:multiLevelType w:val="hybridMultilevel"/>
    <w:tmpl w:val="B8AC4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24992"/>
    <w:multiLevelType w:val="multilevel"/>
    <w:tmpl w:val="3B08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55D23"/>
    <w:multiLevelType w:val="hybridMultilevel"/>
    <w:tmpl w:val="82B0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985D75"/>
    <w:multiLevelType w:val="hybridMultilevel"/>
    <w:tmpl w:val="16E0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6261952">
    <w:abstractNumId w:val="3"/>
  </w:num>
  <w:num w:numId="2" w16cid:durableId="375663524">
    <w:abstractNumId w:val="5"/>
  </w:num>
  <w:num w:numId="3" w16cid:durableId="1719279145">
    <w:abstractNumId w:val="1"/>
  </w:num>
  <w:num w:numId="4" w16cid:durableId="1234195806">
    <w:abstractNumId w:val="2"/>
  </w:num>
  <w:num w:numId="5" w16cid:durableId="240606462">
    <w:abstractNumId w:val="4"/>
  </w:num>
  <w:num w:numId="6" w16cid:durableId="2069724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12"/>
    <w:rsid w:val="0001314A"/>
    <w:rsid w:val="00017935"/>
    <w:rsid w:val="0004338E"/>
    <w:rsid w:val="0004670C"/>
    <w:rsid w:val="00047BDB"/>
    <w:rsid w:val="00056746"/>
    <w:rsid w:val="0005722F"/>
    <w:rsid w:val="000609F5"/>
    <w:rsid w:val="000660EE"/>
    <w:rsid w:val="000700CD"/>
    <w:rsid w:val="00074FE5"/>
    <w:rsid w:val="00077973"/>
    <w:rsid w:val="000A0E22"/>
    <w:rsid w:val="000A14EC"/>
    <w:rsid w:val="000B3D48"/>
    <w:rsid w:val="000B4E03"/>
    <w:rsid w:val="000B6F05"/>
    <w:rsid w:val="000D0A06"/>
    <w:rsid w:val="000F77D4"/>
    <w:rsid w:val="001046B8"/>
    <w:rsid w:val="00113BF9"/>
    <w:rsid w:val="00141D4F"/>
    <w:rsid w:val="0014585F"/>
    <w:rsid w:val="001557BF"/>
    <w:rsid w:val="00163309"/>
    <w:rsid w:val="001842F1"/>
    <w:rsid w:val="00190B28"/>
    <w:rsid w:val="001B4434"/>
    <w:rsid w:val="001C2D53"/>
    <w:rsid w:val="001C66CF"/>
    <w:rsid w:val="001C68BC"/>
    <w:rsid w:val="001D60B5"/>
    <w:rsid w:val="001E27C6"/>
    <w:rsid w:val="00201582"/>
    <w:rsid w:val="00211F72"/>
    <w:rsid w:val="002124B4"/>
    <w:rsid w:val="00212B57"/>
    <w:rsid w:val="00214632"/>
    <w:rsid w:val="0023566F"/>
    <w:rsid w:val="00237621"/>
    <w:rsid w:val="00240B08"/>
    <w:rsid w:val="00246AB6"/>
    <w:rsid w:val="00271878"/>
    <w:rsid w:val="0027708E"/>
    <w:rsid w:val="00277A3E"/>
    <w:rsid w:val="00296EBB"/>
    <w:rsid w:val="002B125C"/>
    <w:rsid w:val="002D5171"/>
    <w:rsid w:val="002D6363"/>
    <w:rsid w:val="002D73B2"/>
    <w:rsid w:val="002D7530"/>
    <w:rsid w:val="00311B27"/>
    <w:rsid w:val="00345228"/>
    <w:rsid w:val="00345626"/>
    <w:rsid w:val="003476C8"/>
    <w:rsid w:val="003564E2"/>
    <w:rsid w:val="00360E0C"/>
    <w:rsid w:val="00372AE2"/>
    <w:rsid w:val="0037511E"/>
    <w:rsid w:val="00377435"/>
    <w:rsid w:val="00385375"/>
    <w:rsid w:val="003B355B"/>
    <w:rsid w:val="003C3472"/>
    <w:rsid w:val="003D49D3"/>
    <w:rsid w:val="003E19EE"/>
    <w:rsid w:val="003E2819"/>
    <w:rsid w:val="004008CC"/>
    <w:rsid w:val="00406F97"/>
    <w:rsid w:val="00467979"/>
    <w:rsid w:val="00467EBB"/>
    <w:rsid w:val="00471B70"/>
    <w:rsid w:val="00476021"/>
    <w:rsid w:val="00494081"/>
    <w:rsid w:val="004946AC"/>
    <w:rsid w:val="00495D71"/>
    <w:rsid w:val="00497516"/>
    <w:rsid w:val="0049793F"/>
    <w:rsid w:val="004B0E53"/>
    <w:rsid w:val="004B22BB"/>
    <w:rsid w:val="004D36E2"/>
    <w:rsid w:val="004E4C8F"/>
    <w:rsid w:val="00527E91"/>
    <w:rsid w:val="005312F8"/>
    <w:rsid w:val="005348A7"/>
    <w:rsid w:val="00547311"/>
    <w:rsid w:val="00551ABA"/>
    <w:rsid w:val="0056331F"/>
    <w:rsid w:val="00563F99"/>
    <w:rsid w:val="00565155"/>
    <w:rsid w:val="00572D8F"/>
    <w:rsid w:val="0057449A"/>
    <w:rsid w:val="00584403"/>
    <w:rsid w:val="0058572B"/>
    <w:rsid w:val="00585CAA"/>
    <w:rsid w:val="005961F2"/>
    <w:rsid w:val="00597F1A"/>
    <w:rsid w:val="005A135B"/>
    <w:rsid w:val="005B4222"/>
    <w:rsid w:val="005C46F4"/>
    <w:rsid w:val="005D3CA7"/>
    <w:rsid w:val="005D42F6"/>
    <w:rsid w:val="005D6AB1"/>
    <w:rsid w:val="00600619"/>
    <w:rsid w:val="00615D72"/>
    <w:rsid w:val="006301DE"/>
    <w:rsid w:val="00636668"/>
    <w:rsid w:val="006455F0"/>
    <w:rsid w:val="00656B86"/>
    <w:rsid w:val="00664664"/>
    <w:rsid w:val="00684AE7"/>
    <w:rsid w:val="00692EE2"/>
    <w:rsid w:val="006A3F2A"/>
    <w:rsid w:val="006B373B"/>
    <w:rsid w:val="006B45B6"/>
    <w:rsid w:val="006D275F"/>
    <w:rsid w:val="006E2836"/>
    <w:rsid w:val="006F244E"/>
    <w:rsid w:val="006F34E2"/>
    <w:rsid w:val="007203D3"/>
    <w:rsid w:val="00745869"/>
    <w:rsid w:val="00746C63"/>
    <w:rsid w:val="0075404F"/>
    <w:rsid w:val="00760341"/>
    <w:rsid w:val="007752CA"/>
    <w:rsid w:val="00777D95"/>
    <w:rsid w:val="0078646C"/>
    <w:rsid w:val="007865BD"/>
    <w:rsid w:val="0079466E"/>
    <w:rsid w:val="007A5764"/>
    <w:rsid w:val="007B010C"/>
    <w:rsid w:val="007C3ECF"/>
    <w:rsid w:val="007E3C6D"/>
    <w:rsid w:val="007E3CC0"/>
    <w:rsid w:val="007E6E25"/>
    <w:rsid w:val="007F26AD"/>
    <w:rsid w:val="007F4F62"/>
    <w:rsid w:val="00807ACB"/>
    <w:rsid w:val="00810445"/>
    <w:rsid w:val="00814B2F"/>
    <w:rsid w:val="00814D70"/>
    <w:rsid w:val="00824A26"/>
    <w:rsid w:val="0082608A"/>
    <w:rsid w:val="00840E50"/>
    <w:rsid w:val="00851BC1"/>
    <w:rsid w:val="0085376D"/>
    <w:rsid w:val="00854483"/>
    <w:rsid w:val="00862B6C"/>
    <w:rsid w:val="00876623"/>
    <w:rsid w:val="00877C29"/>
    <w:rsid w:val="008823CC"/>
    <w:rsid w:val="00890DC4"/>
    <w:rsid w:val="00895298"/>
    <w:rsid w:val="008C6F2F"/>
    <w:rsid w:val="008D2EBC"/>
    <w:rsid w:val="008E42A2"/>
    <w:rsid w:val="008F1E52"/>
    <w:rsid w:val="00901D3B"/>
    <w:rsid w:val="00901EA5"/>
    <w:rsid w:val="009043CC"/>
    <w:rsid w:val="00907CF1"/>
    <w:rsid w:val="00917012"/>
    <w:rsid w:val="00921104"/>
    <w:rsid w:val="0092311D"/>
    <w:rsid w:val="00946D88"/>
    <w:rsid w:val="00966EF5"/>
    <w:rsid w:val="00970079"/>
    <w:rsid w:val="00981DC7"/>
    <w:rsid w:val="009A3FEA"/>
    <w:rsid w:val="009A5CDF"/>
    <w:rsid w:val="009C77BC"/>
    <w:rsid w:val="009D0F88"/>
    <w:rsid w:val="009D2589"/>
    <w:rsid w:val="009D7993"/>
    <w:rsid w:val="00A02F4F"/>
    <w:rsid w:val="00A06495"/>
    <w:rsid w:val="00A0749C"/>
    <w:rsid w:val="00A1083E"/>
    <w:rsid w:val="00A11FE6"/>
    <w:rsid w:val="00A224B7"/>
    <w:rsid w:val="00A30DC2"/>
    <w:rsid w:val="00A44506"/>
    <w:rsid w:val="00A54B63"/>
    <w:rsid w:val="00A608A0"/>
    <w:rsid w:val="00A673F5"/>
    <w:rsid w:val="00A719AB"/>
    <w:rsid w:val="00A8475C"/>
    <w:rsid w:val="00A86803"/>
    <w:rsid w:val="00AA2CC9"/>
    <w:rsid w:val="00AA4603"/>
    <w:rsid w:val="00AA5606"/>
    <w:rsid w:val="00AC2E70"/>
    <w:rsid w:val="00AC5443"/>
    <w:rsid w:val="00AD1F40"/>
    <w:rsid w:val="00B05EDA"/>
    <w:rsid w:val="00B3267A"/>
    <w:rsid w:val="00B34C6D"/>
    <w:rsid w:val="00B403BE"/>
    <w:rsid w:val="00B41838"/>
    <w:rsid w:val="00B44323"/>
    <w:rsid w:val="00B52CFB"/>
    <w:rsid w:val="00B72273"/>
    <w:rsid w:val="00B83FA6"/>
    <w:rsid w:val="00B95DCB"/>
    <w:rsid w:val="00BB4F41"/>
    <w:rsid w:val="00BC0A4D"/>
    <w:rsid w:val="00BC2128"/>
    <w:rsid w:val="00BE20C4"/>
    <w:rsid w:val="00BE5972"/>
    <w:rsid w:val="00BF2641"/>
    <w:rsid w:val="00C0592A"/>
    <w:rsid w:val="00C20FBC"/>
    <w:rsid w:val="00C234E3"/>
    <w:rsid w:val="00C320A4"/>
    <w:rsid w:val="00C40765"/>
    <w:rsid w:val="00C4735E"/>
    <w:rsid w:val="00C66FB2"/>
    <w:rsid w:val="00C70044"/>
    <w:rsid w:val="00C81CCA"/>
    <w:rsid w:val="00C947B8"/>
    <w:rsid w:val="00CC7073"/>
    <w:rsid w:val="00CD275B"/>
    <w:rsid w:val="00CD46FA"/>
    <w:rsid w:val="00CD6A57"/>
    <w:rsid w:val="00CF1AD5"/>
    <w:rsid w:val="00CF23E7"/>
    <w:rsid w:val="00CF3B99"/>
    <w:rsid w:val="00D04689"/>
    <w:rsid w:val="00D06C04"/>
    <w:rsid w:val="00D16F4A"/>
    <w:rsid w:val="00D25F07"/>
    <w:rsid w:val="00D40BC7"/>
    <w:rsid w:val="00D869F7"/>
    <w:rsid w:val="00D918BF"/>
    <w:rsid w:val="00D94A70"/>
    <w:rsid w:val="00DA08A1"/>
    <w:rsid w:val="00DC035C"/>
    <w:rsid w:val="00DE5A3B"/>
    <w:rsid w:val="00E15706"/>
    <w:rsid w:val="00E21567"/>
    <w:rsid w:val="00E33FF3"/>
    <w:rsid w:val="00E37445"/>
    <w:rsid w:val="00E50F68"/>
    <w:rsid w:val="00E52B71"/>
    <w:rsid w:val="00E63730"/>
    <w:rsid w:val="00E70867"/>
    <w:rsid w:val="00E74214"/>
    <w:rsid w:val="00E75BF8"/>
    <w:rsid w:val="00E85E7B"/>
    <w:rsid w:val="00E864BA"/>
    <w:rsid w:val="00E91967"/>
    <w:rsid w:val="00E96512"/>
    <w:rsid w:val="00E970B9"/>
    <w:rsid w:val="00EA5CE3"/>
    <w:rsid w:val="00EA6CC0"/>
    <w:rsid w:val="00F00809"/>
    <w:rsid w:val="00F11D91"/>
    <w:rsid w:val="00F20E8E"/>
    <w:rsid w:val="00F231A4"/>
    <w:rsid w:val="00FA3177"/>
    <w:rsid w:val="00FB513D"/>
    <w:rsid w:val="00FD4F18"/>
    <w:rsid w:val="00FD513C"/>
    <w:rsid w:val="00FE0090"/>
    <w:rsid w:val="01568E6F"/>
    <w:rsid w:val="01699A46"/>
    <w:rsid w:val="063D0B69"/>
    <w:rsid w:val="0785FC79"/>
    <w:rsid w:val="08B0AE49"/>
    <w:rsid w:val="08DDDDA2"/>
    <w:rsid w:val="09115B51"/>
    <w:rsid w:val="0B107C8C"/>
    <w:rsid w:val="0C058276"/>
    <w:rsid w:val="0F0FAC0D"/>
    <w:rsid w:val="10817444"/>
    <w:rsid w:val="1131DE77"/>
    <w:rsid w:val="117FBE10"/>
    <w:rsid w:val="131D3104"/>
    <w:rsid w:val="14BF4C58"/>
    <w:rsid w:val="166D4BA2"/>
    <w:rsid w:val="1686DD06"/>
    <w:rsid w:val="172DDC02"/>
    <w:rsid w:val="17EEFF94"/>
    <w:rsid w:val="1992BD7B"/>
    <w:rsid w:val="1CCA5E3D"/>
    <w:rsid w:val="1F5F22EE"/>
    <w:rsid w:val="20C5A1D1"/>
    <w:rsid w:val="21CB34B8"/>
    <w:rsid w:val="259CFEE1"/>
    <w:rsid w:val="25A81D32"/>
    <w:rsid w:val="281F6C10"/>
    <w:rsid w:val="287B7AA6"/>
    <w:rsid w:val="2B1914EA"/>
    <w:rsid w:val="2BA5EDC3"/>
    <w:rsid w:val="2D637417"/>
    <w:rsid w:val="2E5E5331"/>
    <w:rsid w:val="2EADBCE3"/>
    <w:rsid w:val="35929DB1"/>
    <w:rsid w:val="367DDBA6"/>
    <w:rsid w:val="372E521C"/>
    <w:rsid w:val="377496D3"/>
    <w:rsid w:val="38BF87AB"/>
    <w:rsid w:val="38C0196E"/>
    <w:rsid w:val="38E19E15"/>
    <w:rsid w:val="39106734"/>
    <w:rsid w:val="3B5E9069"/>
    <w:rsid w:val="3C112958"/>
    <w:rsid w:val="3E146964"/>
    <w:rsid w:val="3E597E4B"/>
    <w:rsid w:val="3F4E7BA0"/>
    <w:rsid w:val="41B7478B"/>
    <w:rsid w:val="444081EB"/>
    <w:rsid w:val="44EEE84D"/>
    <w:rsid w:val="468AB8AE"/>
    <w:rsid w:val="477822AD"/>
    <w:rsid w:val="48587D1E"/>
    <w:rsid w:val="48A7AC1F"/>
    <w:rsid w:val="4BA38662"/>
    <w:rsid w:val="4C3A58F9"/>
    <w:rsid w:val="4C55AAFB"/>
    <w:rsid w:val="4F43278C"/>
    <w:rsid w:val="51FFD2EA"/>
    <w:rsid w:val="553F4C6A"/>
    <w:rsid w:val="57DBDF83"/>
    <w:rsid w:val="58449A5F"/>
    <w:rsid w:val="5A9F2E6E"/>
    <w:rsid w:val="5B442D33"/>
    <w:rsid w:val="5B6D0095"/>
    <w:rsid w:val="5CBB5A21"/>
    <w:rsid w:val="5DA0B8DE"/>
    <w:rsid w:val="5F786EBB"/>
    <w:rsid w:val="60F8512A"/>
    <w:rsid w:val="61EB7CA5"/>
    <w:rsid w:val="6220BC9F"/>
    <w:rsid w:val="62BFBE47"/>
    <w:rsid w:val="65231D67"/>
    <w:rsid w:val="65BF4549"/>
    <w:rsid w:val="66E60ACD"/>
    <w:rsid w:val="679DD5E4"/>
    <w:rsid w:val="68DCDE93"/>
    <w:rsid w:val="68DD34E6"/>
    <w:rsid w:val="6A099A61"/>
    <w:rsid w:val="6A7ABCFF"/>
    <w:rsid w:val="6B97104E"/>
    <w:rsid w:val="702F6707"/>
    <w:rsid w:val="70784DEE"/>
    <w:rsid w:val="74D4ACAA"/>
    <w:rsid w:val="74F18031"/>
    <w:rsid w:val="750DFFBA"/>
    <w:rsid w:val="754C4D08"/>
    <w:rsid w:val="7695FD6B"/>
    <w:rsid w:val="776BE065"/>
    <w:rsid w:val="794B7C89"/>
    <w:rsid w:val="79D1DE92"/>
    <w:rsid w:val="7A1FBE2B"/>
    <w:rsid w:val="7B0E66AF"/>
    <w:rsid w:val="7BBA18D1"/>
    <w:rsid w:val="7C0268A5"/>
    <w:rsid w:val="7C831D4B"/>
    <w:rsid w:val="7FBABE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CCE36"/>
  <w15:chartTrackingRefBased/>
  <w15:docId w15:val="{D7FE64FD-DDD0-40FB-A084-EE879F12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7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96512"/>
  </w:style>
  <w:style w:type="character" w:styleId="Strong">
    <w:name w:val="Strong"/>
    <w:basedOn w:val="DefaultParagraphFont"/>
    <w:uiPriority w:val="22"/>
    <w:qFormat/>
    <w:rsid w:val="001842F1"/>
    <w:rPr>
      <w:b/>
      <w:bCs/>
    </w:rPr>
  </w:style>
  <w:style w:type="paragraph" w:styleId="ListParagraph">
    <w:name w:val="List Paragraph"/>
    <w:basedOn w:val="Normal"/>
    <w:uiPriority w:val="34"/>
    <w:qFormat/>
    <w:rsid w:val="00345626"/>
    <w:pPr>
      <w:ind w:left="720"/>
      <w:contextualSpacing/>
    </w:pPr>
  </w:style>
  <w:style w:type="character" w:styleId="Hyperlink">
    <w:name w:val="Hyperlink"/>
    <w:basedOn w:val="DefaultParagraphFont"/>
    <w:uiPriority w:val="99"/>
    <w:unhideWhenUsed/>
    <w:rsid w:val="0023566F"/>
    <w:rPr>
      <w:color w:val="0563C1" w:themeColor="hyperlink"/>
      <w:u w:val="single"/>
    </w:rPr>
  </w:style>
  <w:style w:type="character" w:styleId="UnresolvedMention">
    <w:name w:val="Unresolved Mention"/>
    <w:basedOn w:val="DefaultParagraphFont"/>
    <w:uiPriority w:val="99"/>
    <w:semiHidden/>
    <w:unhideWhenUsed/>
    <w:rsid w:val="0023566F"/>
    <w:rPr>
      <w:color w:val="605E5C"/>
      <w:shd w:val="clear" w:color="auto" w:fill="E1DFDD"/>
    </w:rPr>
  </w:style>
  <w:style w:type="paragraph" w:styleId="Header">
    <w:name w:val="header"/>
    <w:basedOn w:val="Normal"/>
    <w:link w:val="HeaderChar"/>
    <w:uiPriority w:val="99"/>
    <w:unhideWhenUsed/>
    <w:rsid w:val="00A54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B63"/>
  </w:style>
  <w:style w:type="paragraph" w:styleId="Footer">
    <w:name w:val="footer"/>
    <w:basedOn w:val="Normal"/>
    <w:link w:val="FooterChar"/>
    <w:uiPriority w:val="99"/>
    <w:unhideWhenUsed/>
    <w:rsid w:val="00A54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B63"/>
  </w:style>
  <w:style w:type="paragraph" w:styleId="Date">
    <w:name w:val="Date"/>
    <w:basedOn w:val="Normal"/>
    <w:next w:val="Normal"/>
    <w:link w:val="DateChar"/>
    <w:uiPriority w:val="99"/>
    <w:semiHidden/>
    <w:unhideWhenUsed/>
    <w:rsid w:val="00360E0C"/>
  </w:style>
  <w:style w:type="character" w:customStyle="1" w:styleId="DateChar">
    <w:name w:val="Date Char"/>
    <w:basedOn w:val="DefaultParagraphFont"/>
    <w:link w:val="Date"/>
    <w:uiPriority w:val="99"/>
    <w:semiHidden/>
    <w:rsid w:val="00360E0C"/>
  </w:style>
  <w:style w:type="character" w:customStyle="1" w:styleId="eop">
    <w:name w:val="eop"/>
    <w:basedOn w:val="DefaultParagraphFont"/>
    <w:rsid w:val="00862B6C"/>
  </w:style>
  <w:style w:type="character" w:customStyle="1" w:styleId="scxw65449947">
    <w:name w:val="scxw65449947"/>
    <w:basedOn w:val="DefaultParagraphFont"/>
    <w:rsid w:val="00862B6C"/>
  </w:style>
  <w:style w:type="character" w:styleId="CommentReference">
    <w:name w:val="annotation reference"/>
    <w:basedOn w:val="DefaultParagraphFont"/>
    <w:uiPriority w:val="99"/>
    <w:semiHidden/>
    <w:unhideWhenUsed/>
    <w:rsid w:val="00851BC1"/>
    <w:rPr>
      <w:sz w:val="16"/>
      <w:szCs w:val="16"/>
    </w:rPr>
  </w:style>
  <w:style w:type="paragraph" w:styleId="CommentText">
    <w:name w:val="annotation text"/>
    <w:basedOn w:val="Normal"/>
    <w:link w:val="CommentTextChar"/>
    <w:uiPriority w:val="99"/>
    <w:unhideWhenUsed/>
    <w:rsid w:val="00851BC1"/>
    <w:pPr>
      <w:spacing w:line="240" w:lineRule="auto"/>
    </w:pPr>
    <w:rPr>
      <w:sz w:val="20"/>
      <w:szCs w:val="20"/>
    </w:rPr>
  </w:style>
  <w:style w:type="character" w:customStyle="1" w:styleId="CommentTextChar">
    <w:name w:val="Comment Text Char"/>
    <w:basedOn w:val="DefaultParagraphFont"/>
    <w:link w:val="CommentText"/>
    <w:uiPriority w:val="99"/>
    <w:rsid w:val="00851BC1"/>
    <w:rPr>
      <w:sz w:val="20"/>
      <w:szCs w:val="20"/>
    </w:rPr>
  </w:style>
  <w:style w:type="paragraph" w:styleId="CommentSubject">
    <w:name w:val="annotation subject"/>
    <w:basedOn w:val="CommentText"/>
    <w:next w:val="CommentText"/>
    <w:link w:val="CommentSubjectChar"/>
    <w:uiPriority w:val="99"/>
    <w:semiHidden/>
    <w:unhideWhenUsed/>
    <w:rsid w:val="00851BC1"/>
    <w:rPr>
      <w:b/>
      <w:bCs/>
    </w:rPr>
  </w:style>
  <w:style w:type="character" w:customStyle="1" w:styleId="CommentSubjectChar">
    <w:name w:val="Comment Subject Char"/>
    <w:basedOn w:val="CommentTextChar"/>
    <w:link w:val="CommentSubject"/>
    <w:uiPriority w:val="99"/>
    <w:semiHidden/>
    <w:rsid w:val="00851BC1"/>
    <w:rPr>
      <w:b/>
      <w:bCs/>
      <w:sz w:val="20"/>
      <w:szCs w:val="20"/>
    </w:rPr>
  </w:style>
  <w:style w:type="character" w:styleId="FollowedHyperlink">
    <w:name w:val="FollowedHyperlink"/>
    <w:basedOn w:val="DefaultParagraphFont"/>
    <w:uiPriority w:val="99"/>
    <w:semiHidden/>
    <w:unhideWhenUsed/>
    <w:rsid w:val="00901EA5"/>
    <w:rPr>
      <w:color w:val="954F72" w:themeColor="followedHyperlink"/>
      <w:u w:val="single"/>
    </w:rPr>
  </w:style>
  <w:style w:type="paragraph" w:customStyle="1" w:styleId="paragraph">
    <w:name w:val="paragraph"/>
    <w:basedOn w:val="Normal"/>
    <w:rsid w:val="00E637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E6373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046">
      <w:bodyDiv w:val="1"/>
      <w:marLeft w:val="0"/>
      <w:marRight w:val="0"/>
      <w:marTop w:val="0"/>
      <w:marBottom w:val="0"/>
      <w:divBdr>
        <w:top w:val="none" w:sz="0" w:space="0" w:color="auto"/>
        <w:left w:val="none" w:sz="0" w:space="0" w:color="auto"/>
        <w:bottom w:val="none" w:sz="0" w:space="0" w:color="auto"/>
        <w:right w:val="none" w:sz="0" w:space="0" w:color="auto"/>
      </w:divBdr>
    </w:div>
    <w:div w:id="219361910">
      <w:bodyDiv w:val="1"/>
      <w:marLeft w:val="0"/>
      <w:marRight w:val="0"/>
      <w:marTop w:val="0"/>
      <w:marBottom w:val="0"/>
      <w:divBdr>
        <w:top w:val="none" w:sz="0" w:space="0" w:color="auto"/>
        <w:left w:val="none" w:sz="0" w:space="0" w:color="auto"/>
        <w:bottom w:val="none" w:sz="0" w:space="0" w:color="auto"/>
        <w:right w:val="none" w:sz="0" w:space="0" w:color="auto"/>
      </w:divBdr>
    </w:div>
    <w:div w:id="543102292">
      <w:bodyDiv w:val="1"/>
      <w:marLeft w:val="0"/>
      <w:marRight w:val="0"/>
      <w:marTop w:val="0"/>
      <w:marBottom w:val="0"/>
      <w:divBdr>
        <w:top w:val="none" w:sz="0" w:space="0" w:color="auto"/>
        <w:left w:val="none" w:sz="0" w:space="0" w:color="auto"/>
        <w:bottom w:val="none" w:sz="0" w:space="0" w:color="auto"/>
        <w:right w:val="none" w:sz="0" w:space="0" w:color="auto"/>
      </w:divBdr>
    </w:div>
    <w:div w:id="747461945">
      <w:bodyDiv w:val="1"/>
      <w:marLeft w:val="0"/>
      <w:marRight w:val="0"/>
      <w:marTop w:val="0"/>
      <w:marBottom w:val="0"/>
      <w:divBdr>
        <w:top w:val="none" w:sz="0" w:space="0" w:color="auto"/>
        <w:left w:val="none" w:sz="0" w:space="0" w:color="auto"/>
        <w:bottom w:val="none" w:sz="0" w:space="0" w:color="auto"/>
        <w:right w:val="none" w:sz="0" w:space="0" w:color="auto"/>
      </w:divBdr>
    </w:div>
    <w:div w:id="869957348">
      <w:bodyDiv w:val="1"/>
      <w:marLeft w:val="0"/>
      <w:marRight w:val="0"/>
      <w:marTop w:val="0"/>
      <w:marBottom w:val="0"/>
      <w:divBdr>
        <w:top w:val="none" w:sz="0" w:space="0" w:color="auto"/>
        <w:left w:val="none" w:sz="0" w:space="0" w:color="auto"/>
        <w:bottom w:val="none" w:sz="0" w:space="0" w:color="auto"/>
        <w:right w:val="none" w:sz="0" w:space="0" w:color="auto"/>
      </w:divBdr>
    </w:div>
    <w:div w:id="1023172120">
      <w:bodyDiv w:val="1"/>
      <w:marLeft w:val="0"/>
      <w:marRight w:val="0"/>
      <w:marTop w:val="0"/>
      <w:marBottom w:val="0"/>
      <w:divBdr>
        <w:top w:val="none" w:sz="0" w:space="0" w:color="auto"/>
        <w:left w:val="none" w:sz="0" w:space="0" w:color="auto"/>
        <w:bottom w:val="none" w:sz="0" w:space="0" w:color="auto"/>
        <w:right w:val="none" w:sz="0" w:space="0" w:color="auto"/>
      </w:divBdr>
    </w:div>
    <w:div w:id="1150056076">
      <w:bodyDiv w:val="1"/>
      <w:marLeft w:val="0"/>
      <w:marRight w:val="0"/>
      <w:marTop w:val="0"/>
      <w:marBottom w:val="0"/>
      <w:divBdr>
        <w:top w:val="none" w:sz="0" w:space="0" w:color="auto"/>
        <w:left w:val="none" w:sz="0" w:space="0" w:color="auto"/>
        <w:bottom w:val="none" w:sz="0" w:space="0" w:color="auto"/>
        <w:right w:val="none" w:sz="0" w:space="0" w:color="auto"/>
      </w:divBdr>
    </w:div>
    <w:div w:id="1226840279">
      <w:bodyDiv w:val="1"/>
      <w:marLeft w:val="0"/>
      <w:marRight w:val="0"/>
      <w:marTop w:val="0"/>
      <w:marBottom w:val="0"/>
      <w:divBdr>
        <w:top w:val="none" w:sz="0" w:space="0" w:color="auto"/>
        <w:left w:val="none" w:sz="0" w:space="0" w:color="auto"/>
        <w:bottom w:val="none" w:sz="0" w:space="0" w:color="auto"/>
        <w:right w:val="none" w:sz="0" w:space="0" w:color="auto"/>
      </w:divBdr>
    </w:div>
    <w:div w:id="1431318817">
      <w:bodyDiv w:val="1"/>
      <w:marLeft w:val="0"/>
      <w:marRight w:val="0"/>
      <w:marTop w:val="0"/>
      <w:marBottom w:val="0"/>
      <w:divBdr>
        <w:top w:val="none" w:sz="0" w:space="0" w:color="auto"/>
        <w:left w:val="none" w:sz="0" w:space="0" w:color="auto"/>
        <w:bottom w:val="none" w:sz="0" w:space="0" w:color="auto"/>
        <w:right w:val="none" w:sz="0" w:space="0" w:color="auto"/>
      </w:divBdr>
    </w:div>
    <w:div w:id="1734347431">
      <w:bodyDiv w:val="1"/>
      <w:marLeft w:val="0"/>
      <w:marRight w:val="0"/>
      <w:marTop w:val="0"/>
      <w:marBottom w:val="0"/>
      <w:divBdr>
        <w:top w:val="none" w:sz="0" w:space="0" w:color="auto"/>
        <w:left w:val="none" w:sz="0" w:space="0" w:color="auto"/>
        <w:bottom w:val="none" w:sz="0" w:space="0" w:color="auto"/>
        <w:right w:val="none" w:sz="0" w:space="0" w:color="auto"/>
      </w:divBdr>
    </w:div>
    <w:div w:id="1792095342">
      <w:bodyDiv w:val="1"/>
      <w:marLeft w:val="0"/>
      <w:marRight w:val="0"/>
      <w:marTop w:val="0"/>
      <w:marBottom w:val="0"/>
      <w:divBdr>
        <w:top w:val="none" w:sz="0" w:space="0" w:color="auto"/>
        <w:left w:val="none" w:sz="0" w:space="0" w:color="auto"/>
        <w:bottom w:val="none" w:sz="0" w:space="0" w:color="auto"/>
        <w:right w:val="none" w:sz="0" w:space="0" w:color="auto"/>
      </w:divBdr>
    </w:div>
    <w:div w:id="1930460066">
      <w:bodyDiv w:val="1"/>
      <w:marLeft w:val="0"/>
      <w:marRight w:val="0"/>
      <w:marTop w:val="0"/>
      <w:marBottom w:val="0"/>
      <w:divBdr>
        <w:top w:val="none" w:sz="0" w:space="0" w:color="auto"/>
        <w:left w:val="none" w:sz="0" w:space="0" w:color="auto"/>
        <w:bottom w:val="none" w:sz="0" w:space="0" w:color="auto"/>
        <w:right w:val="none" w:sz="0" w:space="0" w:color="auto"/>
      </w:divBdr>
    </w:div>
    <w:div w:id="19700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turegenerations.wales/cy/about-us/future-generations-act/" TargetMode="External"/><Relationship Id="rId18" Type="http://schemas.openxmlformats.org/officeDocument/2006/relationships/hyperlink" Target="https://wales.us10.list-manage.com/subscribe?u=d2e9c633bcf1d3ffb31644dda&amp;id=752243d919" TargetMode="External"/><Relationship Id="rId26" Type="http://schemas.openxmlformats.org/officeDocument/2006/relationships/hyperlink" Target="https://wales.us10.list-manage.com/subscribe?u=d2e9c633bcf1d3ffb31644dda&amp;id=752243d919" TargetMode="External"/><Relationship Id="rId3" Type="http://schemas.openxmlformats.org/officeDocument/2006/relationships/customXml" Target="../customXml/item3.xml"/><Relationship Id="rId21" Type="http://schemas.openxmlformats.org/officeDocument/2006/relationships/hyperlink" Target="https://www.futuregenerations.wales/about-us/future-generations-act/" TargetMode="External"/><Relationship Id="rId7" Type="http://schemas.openxmlformats.org/officeDocument/2006/relationships/settings" Target="settings.xml"/><Relationship Id="rId12" Type="http://schemas.openxmlformats.org/officeDocument/2006/relationships/hyperlink" Target="https://forms.office.com/Pages/ResponsePage.aspx?id=-REPTm4EBUWcuNshUjEeIV_E_0EdeyZIrUyFZP0EnbBUN1NaNUVJWDhWODZXM1MySEJHUEkzQjZNVS4u" TargetMode="External"/><Relationship Id="rId17" Type="http://schemas.openxmlformats.org/officeDocument/2006/relationships/hyperlink" Target="https://www.cymdeithasddysgedig.cymru/rygc-hafan/" TargetMode="External"/><Relationship Id="rId25" Type="http://schemas.openxmlformats.org/officeDocument/2006/relationships/hyperlink" Target="https://www.learnedsociety.wales/ecr-home/" TargetMode="External"/><Relationship Id="rId2" Type="http://schemas.openxmlformats.org/officeDocument/2006/relationships/customXml" Target="../customXml/item2.xml"/><Relationship Id="rId16" Type="http://schemas.openxmlformats.org/officeDocument/2006/relationships/hyperlink" Target="https://www.cymdeithasddysgedig.cymru/" TargetMode="External"/><Relationship Id="rId20" Type="http://schemas.openxmlformats.org/officeDocument/2006/relationships/hyperlink" Target="https://forms.office.com/Pages/ResponsePage.aspx?id=-REPTm4EBUWcuNshUjEeIV_E_0EdeyZIrUyFZP0EnbBUN1NaNUVJWDhWODZXM1MySEJHUEkzQjZNVS4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arnedsociety.wales/" TargetMode="External"/><Relationship Id="rId5" Type="http://schemas.openxmlformats.org/officeDocument/2006/relationships/numbering" Target="numbering.xml"/><Relationship Id="rId15" Type="http://schemas.openxmlformats.org/officeDocument/2006/relationships/hyperlink" Target="mailto:researcherdevelopment@lsw.wales.ac.uk" TargetMode="External"/><Relationship Id="rId23" Type="http://schemas.openxmlformats.org/officeDocument/2006/relationships/hyperlink" Target="https://uowtsd.sharepoint.com/teams/LSWTeam_GRP/Shared%20Documents/HEFCW%20Project%20Work/Events/2024%20ECR%20Colloquium/Call%20for%20Proposals/researcherdevelopment@lsw.wales.ac.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witter.com/ECR_Cym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erdevelopment@lsw.wales.ac.uk" TargetMode="External"/><Relationship Id="rId22" Type="http://schemas.openxmlformats.org/officeDocument/2006/relationships/hyperlink" Target="mailto:researcherdevelopment@lsw.wales.ac.uk" TargetMode="External"/><Relationship Id="rId27" Type="http://schemas.openxmlformats.org/officeDocument/2006/relationships/hyperlink" Target="https://twitter.com/ECR_Cym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346c69-e45b-4b17-827a-3d9711b8be6a">
      <Terms xmlns="http://schemas.microsoft.com/office/infopath/2007/PartnerControls"/>
    </lcf76f155ced4ddcb4097134ff3c332f>
    <Details xmlns="e9346c69-e45b-4b17-827a-3d9711b8be6a" xsi:nil="true"/>
    <TaxCatchAll xmlns="bc17536e-7ed5-453b-ba9d-4785521b509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9" ma:contentTypeDescription="Create a new document." ma:contentTypeScope="" ma:versionID="4eb50fbfe34151c2e49bff1ee5cfedbb">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f0392887ac366d9b39546bab26fc9c1c"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Details" ma:index="25" nillable="true" ma:displayName="Details"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6ED11-C063-432B-9474-6922152246C5}">
  <ds:schemaRefs>
    <ds:schemaRef ds:uri="http://purl.org/dc/terms/"/>
    <ds:schemaRef ds:uri="http://schemas.microsoft.com/office/2006/metadata/properties"/>
    <ds:schemaRef ds:uri="e9346c69-e45b-4b17-827a-3d9711b8be6a"/>
    <ds:schemaRef ds:uri="http://schemas.microsoft.com/office/2006/documentManagement/types"/>
    <ds:schemaRef ds:uri="http://purl.org/dc/elements/1.1/"/>
    <ds:schemaRef ds:uri="bc17536e-7ed5-453b-ba9d-4785521b509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2178BC4-776E-4F98-8D83-5DF5DFAEC689}">
  <ds:schemaRefs>
    <ds:schemaRef ds:uri="http://schemas.openxmlformats.org/officeDocument/2006/bibliography"/>
  </ds:schemaRefs>
</ds:datastoreItem>
</file>

<file path=customXml/itemProps3.xml><?xml version="1.0" encoding="utf-8"?>
<ds:datastoreItem xmlns:ds="http://schemas.openxmlformats.org/officeDocument/2006/customXml" ds:itemID="{99C687FC-B14B-490D-B8E3-A83A4724D6F1}">
  <ds:schemaRefs>
    <ds:schemaRef ds:uri="http://schemas.microsoft.com/sharepoint/v3/contenttype/forms"/>
  </ds:schemaRefs>
</ds:datastoreItem>
</file>

<file path=customXml/itemProps4.xml><?xml version="1.0" encoding="utf-8"?>
<ds:datastoreItem xmlns:ds="http://schemas.openxmlformats.org/officeDocument/2006/customXml" ds:itemID="{9880DF05-5E66-4336-8DAB-C426CA131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6350</Characters>
  <Application>Microsoft Office Word</Application>
  <DocSecurity>0</DocSecurity>
  <Lines>52</Lines>
  <Paragraphs>14</Paragraphs>
  <ScaleCrop>false</ScaleCrop>
  <Company>University of Wales Trinity Saint David</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Powell</dc:creator>
  <cp:keywords/>
  <dc:description/>
  <cp:lastModifiedBy>Rhian Powell</cp:lastModifiedBy>
  <cp:revision>3</cp:revision>
  <dcterms:created xsi:type="dcterms:W3CDTF">2024-03-26T16:38:00Z</dcterms:created>
  <dcterms:modified xsi:type="dcterms:W3CDTF">2024-03-27T11:07:00Z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e68a3eb5-1259-43c5-b13e-f19036918a65</vt:lpwstr>
  </property>
  <property fmtid="{D5CDD505-2E9C-101B-9397-08002B2CF9AE}" pid="3" name="ContentTypeId">
    <vt:lpwstr>0x0101008F57B18F4F1DDF4E9781F690CAB90888</vt:lpwstr>
  </property>
  <property fmtid="{D5CDD505-2E9C-101B-9397-08002B2CF9AE}" pid="4" name="MediaServiceImageTags">
    <vt:lpwstr/>
  </property>
</Properties>
</file>