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EE675" w14:textId="00E99EF4" w:rsidR="00137634" w:rsidRDefault="62F5E2A5" w:rsidP="3EF2E11E">
      <w:pPr>
        <w:pStyle w:val="paragraph"/>
        <w:spacing w:before="0" w:beforeAutospacing="0" w:after="0" w:afterAutospacing="0"/>
        <w:jc w:val="center"/>
      </w:pPr>
      <w:r>
        <w:rPr>
          <w:noProof/>
        </w:rPr>
        <w:drawing>
          <wp:inline distT="0" distB="0" distL="0" distR="0" wp14:anchorId="04608B24" wp14:editId="6CE033D6">
            <wp:extent cx="4572000" cy="904875"/>
            <wp:effectExtent l="0" t="0" r="0" b="0"/>
            <wp:docPr id="295571203" name="Picture 295571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572000" cy="904875"/>
                    </a:xfrm>
                    <a:prstGeom prst="rect">
                      <a:avLst/>
                    </a:prstGeom>
                  </pic:spPr>
                </pic:pic>
              </a:graphicData>
            </a:graphic>
          </wp:inline>
        </w:drawing>
      </w:r>
    </w:p>
    <w:p w14:paraId="076C715D" w14:textId="068E3058" w:rsidR="00137634" w:rsidRDefault="00137634" w:rsidP="3782FAA6">
      <w:pPr>
        <w:pStyle w:val="paragraph"/>
        <w:spacing w:before="0" w:beforeAutospacing="0" w:after="0" w:afterAutospacing="0"/>
        <w:jc w:val="center"/>
        <w:rPr>
          <w:rStyle w:val="eop"/>
          <w:rFonts w:ascii="Calibri" w:hAnsi="Calibri" w:cs="Calibri"/>
          <w:b/>
          <w:bCs/>
          <w:color w:val="243746"/>
          <w:sz w:val="32"/>
          <w:szCs w:val="32"/>
        </w:rPr>
      </w:pPr>
      <w:r>
        <w:br/>
      </w:r>
      <w:proofErr w:type="spellStart"/>
      <w:r w:rsidR="4B99B354" w:rsidRPr="3782FAA6">
        <w:rPr>
          <w:rStyle w:val="eop"/>
          <w:rFonts w:ascii="Calibri" w:hAnsi="Calibri" w:cs="Calibri"/>
          <w:b/>
          <w:bCs/>
          <w:color w:val="243746"/>
          <w:sz w:val="32"/>
          <w:szCs w:val="32"/>
        </w:rPr>
        <w:t>Digwyddiad</w:t>
      </w:r>
      <w:proofErr w:type="spellEnd"/>
      <w:r w:rsidR="4B99B354" w:rsidRPr="3782FAA6">
        <w:rPr>
          <w:rStyle w:val="eop"/>
          <w:rFonts w:ascii="Calibri" w:hAnsi="Calibri" w:cs="Calibri"/>
          <w:b/>
          <w:bCs/>
          <w:color w:val="243746"/>
          <w:sz w:val="32"/>
          <w:szCs w:val="32"/>
        </w:rPr>
        <w:t xml:space="preserve"> </w:t>
      </w:r>
      <w:proofErr w:type="spellStart"/>
      <w:r w:rsidR="2E778317" w:rsidRPr="3782FAA6">
        <w:rPr>
          <w:rStyle w:val="eop"/>
          <w:rFonts w:ascii="Calibri" w:hAnsi="Calibri" w:cs="Calibri"/>
          <w:b/>
          <w:bCs/>
          <w:color w:val="243746"/>
          <w:sz w:val="32"/>
          <w:szCs w:val="32"/>
        </w:rPr>
        <w:t>Rhwydwaith</w:t>
      </w:r>
      <w:proofErr w:type="spellEnd"/>
      <w:r w:rsidR="2E778317" w:rsidRPr="3782FAA6">
        <w:rPr>
          <w:rStyle w:val="eop"/>
          <w:rFonts w:ascii="Calibri" w:hAnsi="Calibri" w:cs="Calibri"/>
          <w:b/>
          <w:bCs/>
          <w:color w:val="243746"/>
          <w:sz w:val="32"/>
          <w:szCs w:val="32"/>
        </w:rPr>
        <w:t xml:space="preserve"> </w:t>
      </w:r>
      <w:proofErr w:type="spellStart"/>
      <w:r w:rsidR="2E778317" w:rsidRPr="3782FAA6">
        <w:rPr>
          <w:rStyle w:val="eop"/>
          <w:rFonts w:ascii="Calibri" w:hAnsi="Calibri" w:cs="Calibri"/>
          <w:b/>
          <w:bCs/>
          <w:color w:val="243746"/>
          <w:sz w:val="32"/>
          <w:szCs w:val="32"/>
        </w:rPr>
        <w:t>Ymchwil</w:t>
      </w:r>
      <w:r w:rsidR="1175FD65" w:rsidRPr="3782FAA6">
        <w:rPr>
          <w:rStyle w:val="eop"/>
          <w:rFonts w:ascii="Calibri" w:hAnsi="Calibri" w:cs="Calibri"/>
          <w:b/>
          <w:bCs/>
          <w:color w:val="243746"/>
          <w:sz w:val="32"/>
          <w:szCs w:val="32"/>
        </w:rPr>
        <w:t>wyr</w:t>
      </w:r>
      <w:proofErr w:type="spellEnd"/>
      <w:r w:rsidR="2E778317" w:rsidRPr="3782FAA6">
        <w:rPr>
          <w:rStyle w:val="eop"/>
          <w:rFonts w:ascii="Calibri" w:hAnsi="Calibri" w:cs="Calibri"/>
          <w:b/>
          <w:bCs/>
          <w:color w:val="243746"/>
          <w:sz w:val="32"/>
          <w:szCs w:val="32"/>
        </w:rPr>
        <w:t xml:space="preserve"> </w:t>
      </w:r>
      <w:proofErr w:type="spellStart"/>
      <w:r w:rsidR="2E778317" w:rsidRPr="3782FAA6">
        <w:rPr>
          <w:rStyle w:val="eop"/>
          <w:rFonts w:ascii="Calibri" w:hAnsi="Calibri" w:cs="Calibri"/>
          <w:b/>
          <w:bCs/>
          <w:color w:val="243746"/>
          <w:sz w:val="32"/>
          <w:szCs w:val="32"/>
        </w:rPr>
        <w:t>Gyrfa</w:t>
      </w:r>
      <w:proofErr w:type="spellEnd"/>
      <w:r w:rsidR="2E778317" w:rsidRPr="3782FAA6">
        <w:rPr>
          <w:rStyle w:val="eop"/>
          <w:rFonts w:ascii="Calibri" w:hAnsi="Calibri" w:cs="Calibri"/>
          <w:b/>
          <w:bCs/>
          <w:color w:val="243746"/>
          <w:sz w:val="32"/>
          <w:szCs w:val="32"/>
        </w:rPr>
        <w:t xml:space="preserve"> </w:t>
      </w:r>
      <w:proofErr w:type="spellStart"/>
      <w:r w:rsidR="2E778317" w:rsidRPr="3782FAA6">
        <w:rPr>
          <w:rStyle w:val="eop"/>
          <w:rFonts w:ascii="Calibri" w:hAnsi="Calibri" w:cs="Calibri"/>
          <w:b/>
          <w:bCs/>
          <w:color w:val="243746"/>
          <w:sz w:val="32"/>
          <w:szCs w:val="32"/>
        </w:rPr>
        <w:t>Cynnar</w:t>
      </w:r>
      <w:proofErr w:type="spellEnd"/>
      <w:r w:rsidR="6916296A" w:rsidRPr="3782FAA6">
        <w:rPr>
          <w:rStyle w:val="eop"/>
          <w:rFonts w:ascii="Calibri" w:hAnsi="Calibri" w:cs="Calibri"/>
          <w:b/>
          <w:bCs/>
          <w:color w:val="243746"/>
          <w:sz w:val="32"/>
          <w:szCs w:val="32"/>
        </w:rPr>
        <w:t xml:space="preserve">  </w:t>
      </w:r>
    </w:p>
    <w:p w14:paraId="2C2C2B73" w14:textId="3267AA09" w:rsidR="3EF2E11E" w:rsidRDefault="00EC2A9A" w:rsidP="3782FAA6">
      <w:pPr>
        <w:pStyle w:val="paragraph"/>
        <w:spacing w:before="0" w:beforeAutospacing="0" w:after="0" w:afterAutospacing="0"/>
        <w:jc w:val="center"/>
        <w:rPr>
          <w:rStyle w:val="eop"/>
          <w:rFonts w:ascii="Calibri" w:hAnsi="Calibri" w:cs="Calibri"/>
          <w:b/>
          <w:bCs/>
          <w:color w:val="243746"/>
          <w:sz w:val="32"/>
          <w:szCs w:val="32"/>
        </w:rPr>
      </w:pPr>
      <w:r w:rsidRPr="00EC2A9A">
        <w:t xml:space="preserve"> </w:t>
      </w:r>
      <w:r w:rsidRPr="00EC2A9A">
        <w:rPr>
          <w:rStyle w:val="eop"/>
          <w:rFonts w:ascii="Calibri" w:hAnsi="Calibri" w:cs="Calibri"/>
          <w:b/>
          <w:bCs/>
          <w:color w:val="243746"/>
          <w:sz w:val="32"/>
          <w:szCs w:val="32"/>
          <w:u w:val="single"/>
        </w:rPr>
        <w:t>‘Creating Impact – What you need to know’</w:t>
      </w:r>
    </w:p>
    <w:p w14:paraId="770662C8" w14:textId="5197FE97" w:rsidR="3782FAA6" w:rsidRDefault="3782FAA6" w:rsidP="3782FAA6">
      <w:pPr>
        <w:pStyle w:val="paragraph"/>
        <w:spacing w:before="0" w:beforeAutospacing="0" w:after="0" w:afterAutospacing="0"/>
        <w:jc w:val="center"/>
        <w:rPr>
          <w:rStyle w:val="eop"/>
          <w:rFonts w:ascii="Calibri" w:hAnsi="Calibri" w:cs="Calibri"/>
          <w:b/>
          <w:bCs/>
          <w:color w:val="243746"/>
          <w:sz w:val="32"/>
          <w:szCs w:val="32"/>
          <w:u w:val="single"/>
        </w:rPr>
      </w:pPr>
    </w:p>
    <w:p w14:paraId="221A86AF" w14:textId="18330D47" w:rsidR="001B7FFB" w:rsidRDefault="001B7FFB" w:rsidP="001B7FFB">
      <w:pPr>
        <w:pStyle w:val="paragraph"/>
        <w:spacing w:before="0" w:beforeAutospacing="0" w:after="0" w:afterAutospacing="0"/>
        <w:jc w:val="center"/>
        <w:rPr>
          <w:rStyle w:val="eop"/>
          <w:rFonts w:ascii="Calibri" w:hAnsi="Calibri" w:cs="Calibri"/>
          <w:b/>
          <w:bCs/>
          <w:color w:val="243746"/>
          <w:sz w:val="28"/>
          <w:szCs w:val="28"/>
        </w:rPr>
      </w:pPr>
      <w:r w:rsidRPr="3782FAA6">
        <w:rPr>
          <w:rStyle w:val="eop"/>
          <w:rFonts w:ascii="Calibri" w:hAnsi="Calibri" w:cs="Calibri"/>
          <w:b/>
          <w:bCs/>
          <w:color w:val="243746"/>
          <w:sz w:val="28"/>
          <w:szCs w:val="28"/>
        </w:rPr>
        <w:t xml:space="preserve">Zoom: </w:t>
      </w:r>
      <w:r>
        <w:rPr>
          <w:rStyle w:val="eop"/>
          <w:rFonts w:ascii="Calibri" w:hAnsi="Calibri" w:cs="Calibri"/>
          <w:b/>
          <w:bCs/>
          <w:color w:val="243746"/>
          <w:sz w:val="28"/>
          <w:szCs w:val="28"/>
        </w:rPr>
        <w:t>2</w:t>
      </w:r>
      <w:r w:rsidRPr="3782FAA6">
        <w:rPr>
          <w:rStyle w:val="eop"/>
          <w:rFonts w:ascii="Calibri" w:hAnsi="Calibri" w:cs="Calibri"/>
          <w:b/>
          <w:bCs/>
          <w:color w:val="243746"/>
          <w:sz w:val="28"/>
          <w:szCs w:val="28"/>
        </w:rPr>
        <w:t>:</w:t>
      </w:r>
      <w:r>
        <w:rPr>
          <w:rStyle w:val="eop"/>
          <w:rFonts w:ascii="Calibri" w:hAnsi="Calibri" w:cs="Calibri"/>
          <w:b/>
          <w:bCs/>
          <w:color w:val="243746"/>
          <w:sz w:val="28"/>
          <w:szCs w:val="28"/>
        </w:rPr>
        <w:t>3</w:t>
      </w:r>
      <w:r w:rsidRPr="3782FAA6">
        <w:rPr>
          <w:rStyle w:val="eop"/>
          <w:rFonts w:ascii="Calibri" w:hAnsi="Calibri" w:cs="Calibri"/>
          <w:b/>
          <w:bCs/>
          <w:color w:val="243746"/>
          <w:sz w:val="28"/>
          <w:szCs w:val="28"/>
        </w:rPr>
        <w:t>0 -</w:t>
      </w:r>
      <w:r w:rsidR="003925F2">
        <w:rPr>
          <w:rStyle w:val="eop"/>
          <w:rFonts w:ascii="Calibri" w:hAnsi="Calibri" w:cs="Calibri"/>
          <w:b/>
          <w:bCs/>
          <w:color w:val="243746"/>
          <w:sz w:val="28"/>
          <w:szCs w:val="28"/>
        </w:rPr>
        <w:t xml:space="preserve"> </w:t>
      </w:r>
      <w:r>
        <w:rPr>
          <w:rStyle w:val="eop"/>
          <w:rFonts w:ascii="Calibri" w:hAnsi="Calibri" w:cs="Calibri"/>
          <w:b/>
          <w:bCs/>
          <w:color w:val="243746"/>
          <w:sz w:val="28"/>
          <w:szCs w:val="28"/>
        </w:rPr>
        <w:t>4</w:t>
      </w:r>
      <w:r w:rsidRPr="3782FAA6">
        <w:rPr>
          <w:rStyle w:val="eop"/>
          <w:rFonts w:ascii="Calibri" w:hAnsi="Calibri" w:cs="Calibri"/>
          <w:b/>
          <w:bCs/>
          <w:color w:val="243746"/>
          <w:sz w:val="28"/>
          <w:szCs w:val="28"/>
        </w:rPr>
        <w:t>:</w:t>
      </w:r>
      <w:r>
        <w:rPr>
          <w:rStyle w:val="eop"/>
          <w:rFonts w:ascii="Calibri" w:hAnsi="Calibri" w:cs="Calibri"/>
          <w:b/>
          <w:bCs/>
          <w:color w:val="243746"/>
          <w:sz w:val="28"/>
          <w:szCs w:val="28"/>
        </w:rPr>
        <w:t>3</w:t>
      </w:r>
      <w:r w:rsidR="003925F2">
        <w:rPr>
          <w:rStyle w:val="eop"/>
          <w:rFonts w:ascii="Calibri" w:hAnsi="Calibri" w:cs="Calibri"/>
          <w:b/>
          <w:bCs/>
          <w:color w:val="243746"/>
          <w:sz w:val="28"/>
          <w:szCs w:val="28"/>
        </w:rPr>
        <w:t>0</w:t>
      </w:r>
      <w:r w:rsidRPr="3782FAA6">
        <w:rPr>
          <w:rStyle w:val="eop"/>
          <w:rFonts w:ascii="Calibri" w:hAnsi="Calibri" w:cs="Calibri"/>
          <w:b/>
          <w:bCs/>
          <w:color w:val="243746"/>
          <w:sz w:val="28"/>
          <w:szCs w:val="28"/>
        </w:rPr>
        <w:t xml:space="preserve"> pm, </w:t>
      </w:r>
      <w:r>
        <w:rPr>
          <w:rStyle w:val="eop"/>
          <w:rFonts w:ascii="Calibri" w:hAnsi="Calibri" w:cs="Calibri"/>
          <w:b/>
          <w:bCs/>
          <w:color w:val="243746"/>
          <w:sz w:val="28"/>
          <w:szCs w:val="28"/>
        </w:rPr>
        <w:t xml:space="preserve">18 </w:t>
      </w:r>
      <w:r w:rsidR="003925F2" w:rsidRPr="003925F2">
        <w:rPr>
          <w:rStyle w:val="eop"/>
          <w:rFonts w:ascii="Calibri" w:hAnsi="Calibri" w:cs="Calibri"/>
          <w:b/>
          <w:bCs/>
          <w:color w:val="243746"/>
          <w:sz w:val="28"/>
          <w:szCs w:val="28"/>
        </w:rPr>
        <w:t>Hydref</w:t>
      </w:r>
      <w:r w:rsidR="003925F2">
        <w:rPr>
          <w:rStyle w:val="eop"/>
          <w:rFonts w:ascii="Calibri" w:hAnsi="Calibri" w:cs="Calibri"/>
          <w:b/>
          <w:bCs/>
          <w:color w:val="243746"/>
          <w:sz w:val="28"/>
          <w:szCs w:val="28"/>
        </w:rPr>
        <w:t xml:space="preserve"> </w:t>
      </w:r>
      <w:r w:rsidRPr="3782FAA6">
        <w:rPr>
          <w:rStyle w:val="eop"/>
          <w:rFonts w:ascii="Calibri" w:hAnsi="Calibri" w:cs="Calibri"/>
          <w:b/>
          <w:bCs/>
          <w:color w:val="243746"/>
          <w:sz w:val="28"/>
          <w:szCs w:val="28"/>
        </w:rPr>
        <w:t>2023</w:t>
      </w:r>
    </w:p>
    <w:p w14:paraId="004126FE" w14:textId="6EADBE7D" w:rsidR="00137634" w:rsidRDefault="00137634" w:rsidP="3782FAA6">
      <w:pPr>
        <w:pStyle w:val="paragraph"/>
        <w:spacing w:before="0" w:beforeAutospacing="0" w:after="0" w:afterAutospacing="0"/>
        <w:jc w:val="center"/>
        <w:rPr>
          <w:rStyle w:val="eop"/>
          <w:rFonts w:ascii="Calibri" w:hAnsi="Calibri" w:cs="Calibri"/>
          <w:b/>
          <w:bCs/>
          <w:color w:val="243746"/>
          <w:sz w:val="28"/>
          <w:szCs w:val="28"/>
        </w:rPr>
      </w:pPr>
    </w:p>
    <w:p w14:paraId="2FC6705D" w14:textId="58B41C17" w:rsidR="3782FAA6" w:rsidRDefault="3782FAA6" w:rsidP="3782FAA6">
      <w:pPr>
        <w:pStyle w:val="paragraph"/>
        <w:spacing w:before="0" w:beforeAutospacing="0" w:after="0" w:afterAutospacing="0"/>
        <w:jc w:val="center"/>
        <w:rPr>
          <w:rStyle w:val="eop"/>
          <w:rFonts w:ascii="Calibri" w:hAnsi="Calibri" w:cs="Calibri"/>
          <w:b/>
          <w:bCs/>
          <w:color w:val="243746"/>
          <w:sz w:val="28"/>
          <w:szCs w:val="28"/>
        </w:rPr>
      </w:pPr>
    </w:p>
    <w:p w14:paraId="17587335" w14:textId="2C6D4EC2" w:rsidR="7BA3FE15" w:rsidRPr="00874A66" w:rsidRDefault="003514F0" w:rsidP="00B8391D">
      <w:pPr>
        <w:pStyle w:val="paragraph"/>
        <w:spacing w:before="0" w:beforeAutospacing="0" w:after="0" w:afterAutospacing="0"/>
        <w:rPr>
          <w:rStyle w:val="eop"/>
          <w:rFonts w:asciiTheme="minorHAnsi" w:hAnsiTheme="minorHAnsi" w:cstheme="minorHAnsi"/>
          <w:sz w:val="22"/>
          <w:szCs w:val="22"/>
        </w:rPr>
      </w:pPr>
      <w:r w:rsidRPr="00874A66">
        <w:rPr>
          <w:rStyle w:val="eop"/>
          <w:rFonts w:asciiTheme="minorHAnsi" w:hAnsiTheme="minorHAnsi" w:cstheme="minorHAnsi"/>
          <w:sz w:val="22"/>
          <w:szCs w:val="22"/>
        </w:rPr>
        <w:t>Click</w:t>
      </w:r>
      <w:r w:rsidR="00CE10B5" w:rsidRPr="00874A66">
        <w:rPr>
          <w:rStyle w:val="eop"/>
          <w:rFonts w:asciiTheme="minorHAnsi" w:hAnsiTheme="minorHAnsi" w:cstheme="minorHAnsi"/>
          <w:sz w:val="22"/>
          <w:szCs w:val="22"/>
        </w:rPr>
        <w:t xml:space="preserve"> </w:t>
      </w:r>
      <w:hyperlink w:anchor="here" w:history="1">
        <w:r w:rsidR="00CE10B5" w:rsidRPr="00874A66">
          <w:rPr>
            <w:rStyle w:val="Hyperlink"/>
            <w:rFonts w:asciiTheme="minorHAnsi" w:hAnsiTheme="minorHAnsi" w:cstheme="minorHAnsi"/>
            <w:sz w:val="22"/>
            <w:szCs w:val="22"/>
          </w:rPr>
          <w:t>here</w:t>
        </w:r>
      </w:hyperlink>
      <w:r w:rsidR="00CE10B5" w:rsidRPr="00874A66">
        <w:rPr>
          <w:rStyle w:val="eop"/>
          <w:rFonts w:asciiTheme="minorHAnsi" w:hAnsiTheme="minorHAnsi" w:cstheme="minorHAnsi"/>
          <w:sz w:val="22"/>
          <w:szCs w:val="22"/>
        </w:rPr>
        <w:t xml:space="preserve"> </w:t>
      </w:r>
      <w:r w:rsidRPr="00874A66">
        <w:rPr>
          <w:rStyle w:val="eop"/>
          <w:rFonts w:asciiTheme="minorHAnsi" w:hAnsiTheme="minorHAnsi" w:cstheme="minorHAnsi"/>
          <w:sz w:val="22"/>
          <w:szCs w:val="22"/>
        </w:rPr>
        <w:t xml:space="preserve">to read the English version </w:t>
      </w:r>
    </w:p>
    <w:p w14:paraId="78733A5F" w14:textId="77933CCE" w:rsidR="001659DE" w:rsidRPr="00874A66" w:rsidRDefault="001659DE" w:rsidP="00B8391D">
      <w:pPr>
        <w:pStyle w:val="paragraph"/>
        <w:spacing w:before="0" w:beforeAutospacing="0" w:after="0" w:afterAutospacing="0"/>
        <w:rPr>
          <w:rStyle w:val="eop"/>
          <w:rFonts w:asciiTheme="minorHAnsi" w:hAnsiTheme="minorHAnsi" w:cstheme="minorHAnsi"/>
          <w:sz w:val="22"/>
          <w:szCs w:val="22"/>
        </w:rPr>
      </w:pPr>
    </w:p>
    <w:p w14:paraId="75B16973" w14:textId="41EF7855" w:rsidR="3EF2E11E" w:rsidRPr="00874A66" w:rsidRDefault="000E1ADC" w:rsidP="00B559FC">
      <w:pPr>
        <w:pStyle w:val="paragraph"/>
        <w:spacing w:before="0" w:beforeAutospacing="0" w:after="0" w:afterAutospacing="0"/>
        <w:rPr>
          <w:rStyle w:val="eop"/>
          <w:rFonts w:asciiTheme="minorHAnsi" w:hAnsiTheme="minorHAnsi" w:cstheme="minorHAnsi"/>
          <w:sz w:val="22"/>
          <w:szCs w:val="22"/>
        </w:rPr>
      </w:pPr>
      <w:proofErr w:type="spellStart"/>
      <w:r w:rsidRPr="00874A66">
        <w:rPr>
          <w:rStyle w:val="eop"/>
          <w:rFonts w:asciiTheme="minorHAnsi" w:hAnsiTheme="minorHAnsi" w:cstheme="minorHAnsi"/>
          <w:sz w:val="22"/>
          <w:szCs w:val="22"/>
        </w:rPr>
        <w:t>Bydd</w:t>
      </w:r>
      <w:proofErr w:type="spellEnd"/>
      <w:r w:rsidRPr="00874A66">
        <w:rPr>
          <w:rStyle w:val="eop"/>
          <w:rFonts w:asciiTheme="minorHAnsi" w:hAnsiTheme="minorHAnsi" w:cstheme="minorHAnsi"/>
          <w:sz w:val="22"/>
          <w:szCs w:val="22"/>
        </w:rPr>
        <w:t xml:space="preserve"> y </w:t>
      </w:r>
      <w:proofErr w:type="spellStart"/>
      <w:r w:rsidRPr="00874A66">
        <w:rPr>
          <w:rStyle w:val="eop"/>
          <w:rFonts w:asciiTheme="minorHAnsi" w:hAnsiTheme="minorHAnsi" w:cstheme="minorHAnsi"/>
          <w:sz w:val="22"/>
          <w:szCs w:val="22"/>
        </w:rPr>
        <w:t>weminar</w:t>
      </w:r>
      <w:proofErr w:type="spellEnd"/>
      <w:r w:rsidRPr="00874A66">
        <w:rPr>
          <w:rStyle w:val="eop"/>
          <w:rFonts w:asciiTheme="minorHAnsi" w:hAnsiTheme="minorHAnsi" w:cstheme="minorHAnsi"/>
          <w:sz w:val="22"/>
          <w:szCs w:val="22"/>
        </w:rPr>
        <w:t xml:space="preserve"> </w:t>
      </w:r>
      <w:proofErr w:type="spellStart"/>
      <w:r w:rsidRPr="00874A66">
        <w:rPr>
          <w:rStyle w:val="eop"/>
          <w:rFonts w:asciiTheme="minorHAnsi" w:hAnsiTheme="minorHAnsi" w:cstheme="minorHAnsi"/>
          <w:sz w:val="22"/>
          <w:szCs w:val="22"/>
        </w:rPr>
        <w:t>yn</w:t>
      </w:r>
      <w:proofErr w:type="spellEnd"/>
      <w:r w:rsidRPr="00874A66">
        <w:rPr>
          <w:rStyle w:val="eop"/>
          <w:rFonts w:asciiTheme="minorHAnsi" w:hAnsiTheme="minorHAnsi" w:cstheme="minorHAnsi"/>
          <w:sz w:val="22"/>
          <w:szCs w:val="22"/>
        </w:rPr>
        <w:t xml:space="preserve"> </w:t>
      </w:r>
      <w:proofErr w:type="spellStart"/>
      <w:r w:rsidRPr="00874A66">
        <w:rPr>
          <w:rStyle w:val="eop"/>
          <w:rFonts w:asciiTheme="minorHAnsi" w:hAnsiTheme="minorHAnsi" w:cstheme="minorHAnsi"/>
          <w:sz w:val="22"/>
          <w:szCs w:val="22"/>
        </w:rPr>
        <w:t>cael</w:t>
      </w:r>
      <w:proofErr w:type="spellEnd"/>
      <w:r w:rsidRPr="00874A66">
        <w:rPr>
          <w:rStyle w:val="eop"/>
          <w:rFonts w:asciiTheme="minorHAnsi" w:hAnsiTheme="minorHAnsi" w:cstheme="minorHAnsi"/>
          <w:sz w:val="22"/>
          <w:szCs w:val="22"/>
        </w:rPr>
        <w:t xml:space="preserve"> </w:t>
      </w:r>
      <w:proofErr w:type="spellStart"/>
      <w:r w:rsidRPr="00874A66">
        <w:rPr>
          <w:rStyle w:val="eop"/>
          <w:rFonts w:asciiTheme="minorHAnsi" w:hAnsiTheme="minorHAnsi" w:cstheme="minorHAnsi"/>
          <w:sz w:val="22"/>
          <w:szCs w:val="22"/>
        </w:rPr>
        <w:t>ei</w:t>
      </w:r>
      <w:proofErr w:type="spellEnd"/>
      <w:r w:rsidRPr="00874A66">
        <w:rPr>
          <w:rStyle w:val="eop"/>
          <w:rFonts w:asciiTheme="minorHAnsi" w:hAnsiTheme="minorHAnsi" w:cstheme="minorHAnsi"/>
          <w:sz w:val="22"/>
          <w:szCs w:val="22"/>
        </w:rPr>
        <w:t xml:space="preserve"> </w:t>
      </w:r>
      <w:proofErr w:type="spellStart"/>
      <w:r w:rsidRPr="00874A66">
        <w:rPr>
          <w:rStyle w:val="eop"/>
          <w:rFonts w:asciiTheme="minorHAnsi" w:hAnsiTheme="minorHAnsi" w:cstheme="minorHAnsi"/>
          <w:sz w:val="22"/>
          <w:szCs w:val="22"/>
        </w:rPr>
        <w:t>chadeirio</w:t>
      </w:r>
      <w:proofErr w:type="spellEnd"/>
      <w:r w:rsidRPr="00874A66">
        <w:rPr>
          <w:rStyle w:val="eop"/>
          <w:rFonts w:asciiTheme="minorHAnsi" w:hAnsiTheme="minorHAnsi" w:cstheme="minorHAnsi"/>
          <w:sz w:val="22"/>
          <w:szCs w:val="22"/>
        </w:rPr>
        <w:t xml:space="preserve"> </w:t>
      </w:r>
      <w:proofErr w:type="spellStart"/>
      <w:r w:rsidRPr="00874A66">
        <w:rPr>
          <w:rStyle w:val="eop"/>
          <w:rFonts w:asciiTheme="minorHAnsi" w:hAnsiTheme="minorHAnsi" w:cstheme="minorHAnsi"/>
          <w:sz w:val="22"/>
          <w:szCs w:val="22"/>
        </w:rPr>
        <w:t>gan</w:t>
      </w:r>
      <w:proofErr w:type="spellEnd"/>
      <w:r w:rsidRPr="00874A66">
        <w:rPr>
          <w:rStyle w:val="eop"/>
          <w:rFonts w:asciiTheme="minorHAnsi" w:hAnsiTheme="minorHAnsi" w:cstheme="minorHAnsi"/>
          <w:sz w:val="22"/>
          <w:szCs w:val="22"/>
        </w:rPr>
        <w:t xml:space="preserve"> </w:t>
      </w:r>
      <w:proofErr w:type="spellStart"/>
      <w:r w:rsidRPr="00874A66">
        <w:rPr>
          <w:rStyle w:val="eop"/>
          <w:rFonts w:asciiTheme="minorHAnsi" w:hAnsiTheme="minorHAnsi" w:cstheme="minorHAnsi"/>
          <w:b/>
          <w:bCs/>
          <w:sz w:val="22"/>
          <w:szCs w:val="22"/>
        </w:rPr>
        <w:t>Athro</w:t>
      </w:r>
      <w:proofErr w:type="spellEnd"/>
      <w:r w:rsidRPr="00874A66">
        <w:rPr>
          <w:rStyle w:val="eop"/>
          <w:rFonts w:asciiTheme="minorHAnsi" w:hAnsiTheme="minorHAnsi" w:cstheme="minorHAnsi"/>
          <w:b/>
          <w:bCs/>
          <w:sz w:val="22"/>
          <w:szCs w:val="22"/>
        </w:rPr>
        <w:t xml:space="preserve"> Jonathan Bradbury (FLSW)</w:t>
      </w:r>
      <w:r w:rsidRPr="00874A66">
        <w:rPr>
          <w:rStyle w:val="eop"/>
          <w:rFonts w:asciiTheme="minorHAnsi" w:hAnsiTheme="minorHAnsi" w:cstheme="minorHAnsi"/>
          <w:sz w:val="22"/>
          <w:szCs w:val="22"/>
        </w:rPr>
        <w:t xml:space="preserve">, </w:t>
      </w:r>
      <w:proofErr w:type="spellStart"/>
      <w:r w:rsidRPr="00874A66">
        <w:rPr>
          <w:rStyle w:val="eop"/>
          <w:rFonts w:asciiTheme="minorHAnsi" w:hAnsiTheme="minorHAnsi" w:cstheme="minorHAnsi"/>
          <w:sz w:val="22"/>
          <w:szCs w:val="22"/>
        </w:rPr>
        <w:t>Cadair</w:t>
      </w:r>
      <w:proofErr w:type="spellEnd"/>
      <w:r w:rsidRPr="00874A66">
        <w:rPr>
          <w:rStyle w:val="eop"/>
          <w:rFonts w:asciiTheme="minorHAnsi" w:hAnsiTheme="minorHAnsi" w:cstheme="minorHAnsi"/>
          <w:sz w:val="22"/>
          <w:szCs w:val="22"/>
        </w:rPr>
        <w:t xml:space="preserve"> </w:t>
      </w:r>
      <w:proofErr w:type="spellStart"/>
      <w:r w:rsidRPr="00874A66">
        <w:rPr>
          <w:rStyle w:val="eop"/>
          <w:rFonts w:asciiTheme="minorHAnsi" w:hAnsiTheme="minorHAnsi" w:cstheme="minorHAnsi"/>
          <w:sz w:val="22"/>
          <w:szCs w:val="22"/>
        </w:rPr>
        <w:t>Bersonol</w:t>
      </w:r>
      <w:proofErr w:type="spellEnd"/>
      <w:r w:rsidRPr="00874A66">
        <w:rPr>
          <w:rStyle w:val="eop"/>
          <w:rFonts w:asciiTheme="minorHAnsi" w:hAnsiTheme="minorHAnsi" w:cstheme="minorHAnsi"/>
          <w:sz w:val="22"/>
          <w:szCs w:val="22"/>
        </w:rPr>
        <w:t xml:space="preserve">, </w:t>
      </w:r>
      <w:proofErr w:type="spellStart"/>
      <w:r w:rsidRPr="00874A66">
        <w:rPr>
          <w:rStyle w:val="eop"/>
          <w:rFonts w:asciiTheme="minorHAnsi" w:hAnsiTheme="minorHAnsi" w:cstheme="minorHAnsi"/>
          <w:sz w:val="22"/>
          <w:szCs w:val="22"/>
        </w:rPr>
        <w:t>Gwleidyddiaeth</w:t>
      </w:r>
      <w:proofErr w:type="spellEnd"/>
      <w:r w:rsidRPr="00874A66">
        <w:rPr>
          <w:rStyle w:val="eop"/>
          <w:rFonts w:asciiTheme="minorHAnsi" w:hAnsiTheme="minorHAnsi" w:cstheme="minorHAnsi"/>
          <w:sz w:val="22"/>
          <w:szCs w:val="22"/>
        </w:rPr>
        <w:t xml:space="preserve">, </w:t>
      </w:r>
      <w:proofErr w:type="spellStart"/>
      <w:r w:rsidRPr="00874A66">
        <w:rPr>
          <w:rStyle w:val="eop"/>
          <w:rFonts w:asciiTheme="minorHAnsi" w:hAnsiTheme="minorHAnsi" w:cstheme="minorHAnsi"/>
          <w:sz w:val="22"/>
          <w:szCs w:val="22"/>
        </w:rPr>
        <w:t>Athroniaeth</w:t>
      </w:r>
      <w:proofErr w:type="spellEnd"/>
      <w:r w:rsidRPr="00874A66">
        <w:rPr>
          <w:rStyle w:val="eop"/>
          <w:rFonts w:asciiTheme="minorHAnsi" w:hAnsiTheme="minorHAnsi" w:cstheme="minorHAnsi"/>
          <w:sz w:val="22"/>
          <w:szCs w:val="22"/>
        </w:rPr>
        <w:t xml:space="preserve"> a </w:t>
      </w:r>
      <w:proofErr w:type="spellStart"/>
      <w:r w:rsidRPr="00874A66">
        <w:rPr>
          <w:rStyle w:val="eop"/>
          <w:rFonts w:asciiTheme="minorHAnsi" w:hAnsiTheme="minorHAnsi" w:cstheme="minorHAnsi"/>
          <w:sz w:val="22"/>
          <w:szCs w:val="22"/>
        </w:rPr>
        <w:t>Chysylltiadau</w:t>
      </w:r>
      <w:proofErr w:type="spellEnd"/>
      <w:r w:rsidRPr="00874A66">
        <w:rPr>
          <w:rStyle w:val="eop"/>
          <w:rFonts w:asciiTheme="minorHAnsi" w:hAnsiTheme="minorHAnsi" w:cstheme="minorHAnsi"/>
          <w:sz w:val="22"/>
          <w:szCs w:val="22"/>
        </w:rPr>
        <w:t xml:space="preserve"> </w:t>
      </w:r>
      <w:proofErr w:type="spellStart"/>
      <w:r w:rsidRPr="00874A66">
        <w:rPr>
          <w:rStyle w:val="eop"/>
          <w:rFonts w:asciiTheme="minorHAnsi" w:hAnsiTheme="minorHAnsi" w:cstheme="minorHAnsi"/>
          <w:sz w:val="22"/>
          <w:szCs w:val="22"/>
        </w:rPr>
        <w:t>Rhyngwladol</w:t>
      </w:r>
      <w:proofErr w:type="spellEnd"/>
      <w:r w:rsidRPr="00874A66">
        <w:rPr>
          <w:rStyle w:val="eop"/>
          <w:rFonts w:asciiTheme="minorHAnsi" w:hAnsiTheme="minorHAnsi" w:cstheme="minorHAnsi"/>
          <w:sz w:val="22"/>
          <w:szCs w:val="22"/>
        </w:rPr>
        <w:t xml:space="preserve">, </w:t>
      </w:r>
      <w:proofErr w:type="spellStart"/>
      <w:r w:rsidRPr="00874A66">
        <w:rPr>
          <w:rStyle w:val="eop"/>
          <w:rFonts w:asciiTheme="minorHAnsi" w:hAnsiTheme="minorHAnsi" w:cstheme="minorHAnsi"/>
          <w:sz w:val="22"/>
          <w:szCs w:val="22"/>
        </w:rPr>
        <w:t>Prifysgol</w:t>
      </w:r>
      <w:proofErr w:type="spellEnd"/>
      <w:r w:rsidRPr="00874A66">
        <w:rPr>
          <w:rStyle w:val="eop"/>
          <w:rFonts w:asciiTheme="minorHAnsi" w:hAnsiTheme="minorHAnsi" w:cstheme="minorHAnsi"/>
          <w:sz w:val="22"/>
          <w:szCs w:val="22"/>
        </w:rPr>
        <w:t xml:space="preserve"> Abertawe.</w:t>
      </w:r>
      <w:r w:rsidR="00FA0FA4" w:rsidRPr="00874A66">
        <w:rPr>
          <w:rStyle w:val="eop"/>
          <w:rFonts w:asciiTheme="minorHAnsi" w:hAnsiTheme="minorHAnsi" w:cstheme="minorHAnsi"/>
          <w:sz w:val="22"/>
          <w:szCs w:val="22"/>
        </w:rPr>
        <w:t xml:space="preserve"> </w:t>
      </w:r>
      <w:r w:rsidR="00FA0FA4" w:rsidRPr="00874A66">
        <w:rPr>
          <w:rStyle w:val="eop"/>
          <w:rFonts w:asciiTheme="minorHAnsi" w:hAnsiTheme="minorHAnsi" w:cstheme="minorHAnsi"/>
          <w:sz w:val="22"/>
          <w:szCs w:val="22"/>
        </w:rPr>
        <w:t xml:space="preserve">Mae </w:t>
      </w:r>
      <w:proofErr w:type="spellStart"/>
      <w:r w:rsidR="00FA0FA4" w:rsidRPr="00874A66">
        <w:rPr>
          <w:rStyle w:val="eop"/>
          <w:rFonts w:asciiTheme="minorHAnsi" w:hAnsiTheme="minorHAnsi" w:cstheme="minorHAnsi"/>
          <w:sz w:val="22"/>
          <w:szCs w:val="22"/>
        </w:rPr>
        <w:t>wedi</w:t>
      </w:r>
      <w:proofErr w:type="spellEnd"/>
      <w:r w:rsidR="00FA0FA4" w:rsidRPr="00874A66">
        <w:rPr>
          <w:rStyle w:val="eop"/>
          <w:rFonts w:asciiTheme="minorHAnsi" w:hAnsiTheme="minorHAnsi" w:cstheme="minorHAnsi"/>
          <w:sz w:val="22"/>
          <w:szCs w:val="22"/>
        </w:rPr>
        <w:t xml:space="preserve"> bod </w:t>
      </w:r>
      <w:proofErr w:type="spellStart"/>
      <w:r w:rsidR="00FA0FA4" w:rsidRPr="00874A66">
        <w:rPr>
          <w:rStyle w:val="eop"/>
          <w:rFonts w:asciiTheme="minorHAnsi" w:hAnsiTheme="minorHAnsi" w:cstheme="minorHAnsi"/>
          <w:sz w:val="22"/>
          <w:szCs w:val="22"/>
        </w:rPr>
        <w:t>yn</w:t>
      </w:r>
      <w:proofErr w:type="spellEnd"/>
      <w:r w:rsidR="00FA0FA4" w:rsidRPr="00874A66">
        <w:rPr>
          <w:rStyle w:val="eop"/>
          <w:rFonts w:asciiTheme="minorHAnsi" w:hAnsiTheme="minorHAnsi" w:cstheme="minorHAnsi"/>
          <w:sz w:val="22"/>
          <w:szCs w:val="22"/>
        </w:rPr>
        <w:t xml:space="preserve"> </w:t>
      </w:r>
      <w:proofErr w:type="spellStart"/>
      <w:r w:rsidR="00FA0FA4" w:rsidRPr="00874A66">
        <w:rPr>
          <w:rStyle w:val="eop"/>
          <w:rFonts w:asciiTheme="minorHAnsi" w:hAnsiTheme="minorHAnsi" w:cstheme="minorHAnsi"/>
          <w:sz w:val="22"/>
          <w:szCs w:val="22"/>
        </w:rPr>
        <w:t>Ddeon</w:t>
      </w:r>
      <w:proofErr w:type="spellEnd"/>
      <w:r w:rsidR="00FA0FA4" w:rsidRPr="00874A66">
        <w:rPr>
          <w:rStyle w:val="eop"/>
          <w:rFonts w:asciiTheme="minorHAnsi" w:hAnsiTheme="minorHAnsi" w:cstheme="minorHAnsi"/>
          <w:sz w:val="22"/>
          <w:szCs w:val="22"/>
        </w:rPr>
        <w:t xml:space="preserve"> </w:t>
      </w:r>
      <w:proofErr w:type="spellStart"/>
      <w:r w:rsidR="00FA0FA4" w:rsidRPr="00874A66">
        <w:rPr>
          <w:rStyle w:val="eop"/>
          <w:rFonts w:asciiTheme="minorHAnsi" w:hAnsiTheme="minorHAnsi" w:cstheme="minorHAnsi"/>
          <w:sz w:val="22"/>
          <w:szCs w:val="22"/>
        </w:rPr>
        <w:t>Cyswllt</w:t>
      </w:r>
      <w:proofErr w:type="spellEnd"/>
      <w:r w:rsidR="00FA0FA4" w:rsidRPr="00874A66">
        <w:rPr>
          <w:rStyle w:val="eop"/>
          <w:rFonts w:asciiTheme="minorHAnsi" w:hAnsiTheme="minorHAnsi" w:cstheme="minorHAnsi"/>
          <w:sz w:val="22"/>
          <w:szCs w:val="22"/>
        </w:rPr>
        <w:t xml:space="preserve"> </w:t>
      </w:r>
      <w:proofErr w:type="spellStart"/>
      <w:r w:rsidR="00FA0FA4" w:rsidRPr="00874A66">
        <w:rPr>
          <w:rStyle w:val="eop"/>
          <w:rFonts w:asciiTheme="minorHAnsi" w:hAnsiTheme="minorHAnsi" w:cstheme="minorHAnsi"/>
          <w:sz w:val="22"/>
          <w:szCs w:val="22"/>
        </w:rPr>
        <w:t>yn</w:t>
      </w:r>
      <w:proofErr w:type="spellEnd"/>
      <w:r w:rsidR="00FA0FA4" w:rsidRPr="00874A66">
        <w:rPr>
          <w:rStyle w:val="eop"/>
          <w:rFonts w:asciiTheme="minorHAnsi" w:hAnsiTheme="minorHAnsi" w:cstheme="minorHAnsi"/>
          <w:sz w:val="22"/>
          <w:szCs w:val="22"/>
        </w:rPr>
        <w:t xml:space="preserve"> y </w:t>
      </w:r>
      <w:proofErr w:type="spellStart"/>
      <w:r w:rsidR="00FA0FA4" w:rsidRPr="00874A66">
        <w:rPr>
          <w:rStyle w:val="eop"/>
          <w:rFonts w:asciiTheme="minorHAnsi" w:hAnsiTheme="minorHAnsi" w:cstheme="minorHAnsi"/>
          <w:sz w:val="22"/>
          <w:szCs w:val="22"/>
        </w:rPr>
        <w:t>maes</w:t>
      </w:r>
      <w:proofErr w:type="spellEnd"/>
      <w:r w:rsidR="00FA0FA4" w:rsidRPr="00874A66">
        <w:rPr>
          <w:rStyle w:val="eop"/>
          <w:rFonts w:asciiTheme="minorHAnsi" w:hAnsiTheme="minorHAnsi" w:cstheme="minorHAnsi"/>
          <w:sz w:val="22"/>
          <w:szCs w:val="22"/>
        </w:rPr>
        <w:t xml:space="preserve"> </w:t>
      </w:r>
      <w:proofErr w:type="spellStart"/>
      <w:r w:rsidR="00FA0FA4" w:rsidRPr="00874A66">
        <w:rPr>
          <w:rStyle w:val="eop"/>
          <w:rFonts w:asciiTheme="minorHAnsi" w:hAnsiTheme="minorHAnsi" w:cstheme="minorHAnsi"/>
          <w:sz w:val="22"/>
          <w:szCs w:val="22"/>
        </w:rPr>
        <w:t>Ymchwil</w:t>
      </w:r>
      <w:proofErr w:type="spellEnd"/>
      <w:r w:rsidR="00FA0FA4" w:rsidRPr="00874A66">
        <w:rPr>
          <w:rStyle w:val="eop"/>
          <w:rFonts w:asciiTheme="minorHAnsi" w:hAnsiTheme="minorHAnsi" w:cstheme="minorHAnsi"/>
          <w:sz w:val="22"/>
          <w:szCs w:val="22"/>
        </w:rPr>
        <w:t xml:space="preserve">, </w:t>
      </w:r>
      <w:proofErr w:type="spellStart"/>
      <w:r w:rsidR="00FA0FA4" w:rsidRPr="00874A66">
        <w:rPr>
          <w:rStyle w:val="eop"/>
          <w:rFonts w:asciiTheme="minorHAnsi" w:hAnsiTheme="minorHAnsi" w:cstheme="minorHAnsi"/>
          <w:sz w:val="22"/>
          <w:szCs w:val="22"/>
        </w:rPr>
        <w:t>Arloesedd</w:t>
      </w:r>
      <w:proofErr w:type="spellEnd"/>
      <w:r w:rsidR="00FA0FA4" w:rsidRPr="00874A66">
        <w:rPr>
          <w:rStyle w:val="eop"/>
          <w:rFonts w:asciiTheme="minorHAnsi" w:hAnsiTheme="minorHAnsi" w:cstheme="minorHAnsi"/>
          <w:sz w:val="22"/>
          <w:szCs w:val="22"/>
        </w:rPr>
        <w:t xml:space="preserve"> ac </w:t>
      </w:r>
      <w:proofErr w:type="spellStart"/>
      <w:r w:rsidR="00FA0FA4" w:rsidRPr="00874A66">
        <w:rPr>
          <w:rStyle w:val="eop"/>
          <w:rFonts w:asciiTheme="minorHAnsi" w:hAnsiTheme="minorHAnsi" w:cstheme="minorHAnsi"/>
          <w:sz w:val="22"/>
          <w:szCs w:val="22"/>
        </w:rPr>
        <w:t>Effaith</w:t>
      </w:r>
      <w:proofErr w:type="spellEnd"/>
      <w:r w:rsidR="00FA0FA4" w:rsidRPr="00874A66">
        <w:rPr>
          <w:rStyle w:val="eop"/>
          <w:rFonts w:asciiTheme="minorHAnsi" w:hAnsiTheme="minorHAnsi" w:cstheme="minorHAnsi"/>
          <w:sz w:val="22"/>
          <w:szCs w:val="22"/>
        </w:rPr>
        <w:t xml:space="preserve"> </w:t>
      </w:r>
      <w:proofErr w:type="spellStart"/>
      <w:r w:rsidR="00FA0FA4" w:rsidRPr="00874A66">
        <w:rPr>
          <w:rStyle w:val="eop"/>
          <w:rFonts w:asciiTheme="minorHAnsi" w:hAnsiTheme="minorHAnsi" w:cstheme="minorHAnsi"/>
          <w:sz w:val="22"/>
          <w:szCs w:val="22"/>
        </w:rPr>
        <w:t>yn</w:t>
      </w:r>
      <w:proofErr w:type="spellEnd"/>
      <w:r w:rsidR="00FA0FA4" w:rsidRPr="00874A66">
        <w:rPr>
          <w:rStyle w:val="eop"/>
          <w:rFonts w:asciiTheme="minorHAnsi" w:hAnsiTheme="minorHAnsi" w:cstheme="minorHAnsi"/>
          <w:sz w:val="22"/>
          <w:szCs w:val="22"/>
        </w:rPr>
        <w:t xml:space="preserve"> y </w:t>
      </w:r>
      <w:proofErr w:type="spellStart"/>
      <w:r w:rsidR="00FA0FA4" w:rsidRPr="00874A66">
        <w:rPr>
          <w:rStyle w:val="eop"/>
          <w:rFonts w:asciiTheme="minorHAnsi" w:hAnsiTheme="minorHAnsi" w:cstheme="minorHAnsi"/>
          <w:sz w:val="22"/>
          <w:szCs w:val="22"/>
        </w:rPr>
        <w:t>Gyfadran</w:t>
      </w:r>
      <w:proofErr w:type="spellEnd"/>
      <w:r w:rsidR="00FA0FA4" w:rsidRPr="00874A66">
        <w:rPr>
          <w:rStyle w:val="eop"/>
          <w:rFonts w:asciiTheme="minorHAnsi" w:hAnsiTheme="minorHAnsi" w:cstheme="minorHAnsi"/>
          <w:sz w:val="22"/>
          <w:szCs w:val="22"/>
        </w:rPr>
        <w:t xml:space="preserve"> </w:t>
      </w:r>
      <w:proofErr w:type="spellStart"/>
      <w:r w:rsidR="00FA0FA4" w:rsidRPr="00874A66">
        <w:rPr>
          <w:rStyle w:val="eop"/>
          <w:rFonts w:asciiTheme="minorHAnsi" w:hAnsiTheme="minorHAnsi" w:cstheme="minorHAnsi"/>
          <w:sz w:val="22"/>
          <w:szCs w:val="22"/>
        </w:rPr>
        <w:t>Dyniaethau</w:t>
      </w:r>
      <w:proofErr w:type="spellEnd"/>
      <w:r w:rsidR="00FA0FA4" w:rsidRPr="00874A66">
        <w:rPr>
          <w:rStyle w:val="eop"/>
          <w:rFonts w:asciiTheme="minorHAnsi" w:hAnsiTheme="minorHAnsi" w:cstheme="minorHAnsi"/>
          <w:sz w:val="22"/>
          <w:szCs w:val="22"/>
        </w:rPr>
        <w:t xml:space="preserve"> a </w:t>
      </w:r>
      <w:proofErr w:type="spellStart"/>
      <w:r w:rsidR="00FA0FA4" w:rsidRPr="00874A66">
        <w:rPr>
          <w:rStyle w:val="eop"/>
          <w:rFonts w:asciiTheme="minorHAnsi" w:hAnsiTheme="minorHAnsi" w:cstheme="minorHAnsi"/>
          <w:sz w:val="22"/>
          <w:szCs w:val="22"/>
        </w:rPr>
        <w:t>Gwyddorau</w:t>
      </w:r>
      <w:proofErr w:type="spellEnd"/>
      <w:r w:rsidR="00FA0FA4" w:rsidRPr="00874A66">
        <w:rPr>
          <w:rStyle w:val="eop"/>
          <w:rFonts w:asciiTheme="minorHAnsi" w:hAnsiTheme="minorHAnsi" w:cstheme="minorHAnsi"/>
          <w:sz w:val="22"/>
          <w:szCs w:val="22"/>
        </w:rPr>
        <w:t xml:space="preserve"> </w:t>
      </w:r>
      <w:proofErr w:type="spellStart"/>
      <w:r w:rsidR="00FA0FA4" w:rsidRPr="00874A66">
        <w:rPr>
          <w:rStyle w:val="eop"/>
          <w:rFonts w:asciiTheme="minorHAnsi" w:hAnsiTheme="minorHAnsi" w:cstheme="minorHAnsi"/>
          <w:sz w:val="22"/>
          <w:szCs w:val="22"/>
        </w:rPr>
        <w:t>Cymdeithasol</w:t>
      </w:r>
      <w:proofErr w:type="spellEnd"/>
      <w:r w:rsidR="00FA0FA4" w:rsidRPr="00874A66">
        <w:rPr>
          <w:rStyle w:val="eop"/>
          <w:rFonts w:asciiTheme="minorHAnsi" w:hAnsiTheme="minorHAnsi" w:cstheme="minorHAnsi"/>
          <w:sz w:val="22"/>
          <w:szCs w:val="22"/>
        </w:rPr>
        <w:t xml:space="preserve"> </w:t>
      </w:r>
      <w:proofErr w:type="spellStart"/>
      <w:r w:rsidR="00FA0FA4" w:rsidRPr="00874A66">
        <w:rPr>
          <w:rStyle w:val="eop"/>
          <w:rFonts w:asciiTheme="minorHAnsi" w:hAnsiTheme="minorHAnsi" w:cstheme="minorHAnsi"/>
          <w:sz w:val="22"/>
          <w:szCs w:val="22"/>
        </w:rPr>
        <w:t>ym</w:t>
      </w:r>
      <w:proofErr w:type="spellEnd"/>
      <w:r w:rsidR="00FA0FA4" w:rsidRPr="00874A66">
        <w:rPr>
          <w:rStyle w:val="eop"/>
          <w:rFonts w:asciiTheme="minorHAnsi" w:hAnsiTheme="minorHAnsi" w:cstheme="minorHAnsi"/>
          <w:sz w:val="22"/>
          <w:szCs w:val="22"/>
        </w:rPr>
        <w:t xml:space="preserve"> </w:t>
      </w:r>
      <w:proofErr w:type="spellStart"/>
      <w:r w:rsidR="00FA0FA4" w:rsidRPr="00874A66">
        <w:rPr>
          <w:rStyle w:val="eop"/>
          <w:rFonts w:asciiTheme="minorHAnsi" w:hAnsiTheme="minorHAnsi" w:cstheme="minorHAnsi"/>
          <w:sz w:val="22"/>
          <w:szCs w:val="22"/>
        </w:rPr>
        <w:t>Prifysgol</w:t>
      </w:r>
      <w:proofErr w:type="spellEnd"/>
      <w:r w:rsidR="00FA0FA4" w:rsidRPr="00874A66">
        <w:rPr>
          <w:rStyle w:val="eop"/>
          <w:rFonts w:asciiTheme="minorHAnsi" w:hAnsiTheme="minorHAnsi" w:cstheme="minorHAnsi"/>
          <w:sz w:val="22"/>
          <w:szCs w:val="22"/>
        </w:rPr>
        <w:t xml:space="preserve"> Abertawe </w:t>
      </w:r>
      <w:proofErr w:type="spellStart"/>
      <w:r w:rsidR="00FA0FA4" w:rsidRPr="00874A66">
        <w:rPr>
          <w:rStyle w:val="eop"/>
          <w:rFonts w:asciiTheme="minorHAnsi" w:hAnsiTheme="minorHAnsi" w:cstheme="minorHAnsi"/>
          <w:sz w:val="22"/>
          <w:szCs w:val="22"/>
        </w:rPr>
        <w:t>ers</w:t>
      </w:r>
      <w:proofErr w:type="spellEnd"/>
      <w:r w:rsidR="00FA0FA4" w:rsidRPr="00874A66">
        <w:rPr>
          <w:rStyle w:val="eop"/>
          <w:rFonts w:asciiTheme="minorHAnsi" w:hAnsiTheme="minorHAnsi" w:cstheme="minorHAnsi"/>
          <w:sz w:val="22"/>
          <w:szCs w:val="22"/>
        </w:rPr>
        <w:t xml:space="preserve"> 2021.</w:t>
      </w:r>
    </w:p>
    <w:p w14:paraId="7120E523" w14:textId="77777777" w:rsidR="000E1ADC" w:rsidRPr="00B559FC" w:rsidRDefault="000E1ADC" w:rsidP="00B559FC">
      <w:pPr>
        <w:pStyle w:val="paragraph"/>
        <w:spacing w:before="0" w:beforeAutospacing="0" w:after="0" w:afterAutospacing="0"/>
        <w:rPr>
          <w:rStyle w:val="eop"/>
          <w:rFonts w:ascii="Calibri" w:hAnsi="Calibri" w:cs="Calibri"/>
          <w:sz w:val="22"/>
          <w:szCs w:val="22"/>
        </w:rPr>
      </w:pPr>
    </w:p>
    <w:tbl>
      <w:tblPr>
        <w:tblStyle w:val="TableGrid"/>
        <w:tblW w:w="0" w:type="auto"/>
        <w:tblLook w:val="04A0" w:firstRow="1" w:lastRow="0" w:firstColumn="1" w:lastColumn="0" w:noHBand="0" w:noVBand="1"/>
      </w:tblPr>
      <w:tblGrid>
        <w:gridCol w:w="450"/>
        <w:gridCol w:w="9715"/>
      </w:tblGrid>
      <w:tr w:rsidR="3782FAA6" w:rsidRPr="008A7F9E" w14:paraId="69775952" w14:textId="77777777" w:rsidTr="3782FAA6">
        <w:tc>
          <w:tcPr>
            <w:tcW w:w="450" w:type="dxa"/>
            <w:tcBorders>
              <w:top w:val="single" w:sz="6" w:space="0" w:color="auto"/>
              <w:left w:val="single" w:sz="6" w:space="0" w:color="auto"/>
              <w:bottom w:val="nil"/>
              <w:right w:val="nil"/>
            </w:tcBorders>
            <w:shd w:val="clear" w:color="auto" w:fill="00916E"/>
          </w:tcPr>
          <w:p w14:paraId="18337C9F" w14:textId="11530CEB" w:rsidR="3782FAA6" w:rsidRPr="008A7F9E" w:rsidRDefault="3782FAA6" w:rsidP="005656E8">
            <w:pPr>
              <w:spacing w:before="100" w:after="100" w:line="259" w:lineRule="auto"/>
              <w:jc w:val="center"/>
              <w:rPr>
                <w:rFonts w:eastAsia="Calibri" w:cstheme="minorHAnsi"/>
                <w:b/>
                <w:bCs/>
                <w:color w:val="FFFFFF" w:themeColor="background1"/>
              </w:rPr>
            </w:pPr>
          </w:p>
        </w:tc>
        <w:tc>
          <w:tcPr>
            <w:tcW w:w="9720" w:type="dxa"/>
            <w:tcBorders>
              <w:top w:val="single" w:sz="6" w:space="0" w:color="auto"/>
              <w:left w:val="nil"/>
              <w:bottom w:val="nil"/>
              <w:right w:val="single" w:sz="6" w:space="0" w:color="auto"/>
            </w:tcBorders>
            <w:shd w:val="clear" w:color="auto" w:fill="00916E"/>
          </w:tcPr>
          <w:p w14:paraId="3061D6D5" w14:textId="38956BBF" w:rsidR="74D76431" w:rsidRPr="008A7F9E" w:rsidRDefault="74D76431" w:rsidP="005656E8">
            <w:pPr>
              <w:spacing w:before="100" w:after="100" w:line="259" w:lineRule="auto"/>
              <w:jc w:val="center"/>
              <w:rPr>
                <w:rFonts w:eastAsia="Calibri" w:cstheme="minorHAnsi"/>
                <w:b/>
                <w:bCs/>
                <w:color w:val="FFFFFF" w:themeColor="background1"/>
                <w:sz w:val="24"/>
                <w:szCs w:val="24"/>
              </w:rPr>
            </w:pPr>
            <w:proofErr w:type="spellStart"/>
            <w:r w:rsidRPr="008A7F9E">
              <w:rPr>
                <w:rFonts w:eastAsia="Calibri" w:cstheme="minorHAnsi"/>
                <w:b/>
                <w:bCs/>
                <w:color w:val="FFFFFF" w:themeColor="background1"/>
                <w:sz w:val="24"/>
                <w:szCs w:val="24"/>
              </w:rPr>
              <w:t>Sgyrsiau</w:t>
            </w:r>
            <w:proofErr w:type="spellEnd"/>
          </w:p>
        </w:tc>
      </w:tr>
      <w:tr w:rsidR="3782FAA6" w:rsidRPr="008A7F9E" w14:paraId="22D6F2EC" w14:textId="77777777" w:rsidTr="3782FAA6">
        <w:tc>
          <w:tcPr>
            <w:tcW w:w="450" w:type="dxa"/>
            <w:tcBorders>
              <w:top w:val="nil"/>
              <w:left w:val="single" w:sz="6" w:space="0" w:color="auto"/>
              <w:bottom w:val="single" w:sz="6" w:space="0" w:color="auto"/>
              <w:right w:val="nil"/>
            </w:tcBorders>
          </w:tcPr>
          <w:p w14:paraId="3941F908" w14:textId="2D471988" w:rsidR="3782FAA6" w:rsidRPr="008A7F9E" w:rsidRDefault="3782FAA6" w:rsidP="005656E8">
            <w:pPr>
              <w:spacing w:before="100" w:after="100" w:line="259" w:lineRule="auto"/>
              <w:jc w:val="both"/>
              <w:rPr>
                <w:rFonts w:eastAsia="Calibri" w:cstheme="minorHAnsi"/>
                <w:color w:val="000000" w:themeColor="text1"/>
              </w:rPr>
            </w:pPr>
          </w:p>
        </w:tc>
        <w:tc>
          <w:tcPr>
            <w:tcW w:w="9720" w:type="dxa"/>
            <w:tcBorders>
              <w:top w:val="nil"/>
              <w:left w:val="nil"/>
              <w:bottom w:val="single" w:sz="6" w:space="0" w:color="auto"/>
              <w:right w:val="single" w:sz="6" w:space="0" w:color="auto"/>
            </w:tcBorders>
          </w:tcPr>
          <w:p w14:paraId="5E946C32" w14:textId="1F35EB19" w:rsidR="3782FAA6" w:rsidRPr="008A7F9E" w:rsidRDefault="00716F8B" w:rsidP="005656E8">
            <w:pPr>
              <w:spacing w:before="100" w:after="100" w:line="259" w:lineRule="auto"/>
              <w:jc w:val="both"/>
              <w:rPr>
                <w:rFonts w:eastAsia="Calibri" w:cstheme="minorHAnsi"/>
                <w:b/>
                <w:bCs/>
                <w:color w:val="000000" w:themeColor="text1"/>
                <w:sz w:val="24"/>
                <w:szCs w:val="24"/>
              </w:rPr>
            </w:pPr>
            <w:r w:rsidRPr="008A7F9E">
              <w:rPr>
                <w:rFonts w:eastAsia="Calibri" w:cstheme="minorHAnsi"/>
                <w:b/>
                <w:bCs/>
                <w:color w:val="000000" w:themeColor="text1"/>
                <w:sz w:val="24"/>
                <w:szCs w:val="24"/>
              </w:rPr>
              <w:t>‘Forging Collaborations for Research with Impact‘</w:t>
            </w:r>
          </w:p>
          <w:p w14:paraId="4CCAE593" w14:textId="14545A29" w:rsidR="3782FAA6" w:rsidRPr="008A7F9E" w:rsidRDefault="00DA698F" w:rsidP="005656E8">
            <w:pPr>
              <w:spacing w:before="100" w:after="100" w:line="259" w:lineRule="auto"/>
              <w:jc w:val="both"/>
              <w:rPr>
                <w:rFonts w:eastAsia="Calibri" w:cstheme="minorHAnsi"/>
                <w:color w:val="000000" w:themeColor="text1"/>
              </w:rPr>
            </w:pPr>
            <w:r w:rsidRPr="008A7F9E">
              <w:rPr>
                <w:rFonts w:eastAsia="Calibri" w:cstheme="minorHAnsi"/>
                <w:b/>
                <w:bCs/>
                <w:color w:val="000000" w:themeColor="text1"/>
              </w:rPr>
              <w:t xml:space="preserve">Dr Shubha Sreenivas </w:t>
            </w:r>
            <w:proofErr w:type="spellStart"/>
            <w:r w:rsidRPr="008A7F9E">
              <w:rPr>
                <w:rFonts w:eastAsia="Calibri" w:cstheme="minorHAnsi"/>
                <w:b/>
                <w:bCs/>
                <w:color w:val="000000" w:themeColor="text1"/>
              </w:rPr>
              <w:t>CPsychol</w:t>
            </w:r>
            <w:proofErr w:type="spellEnd"/>
            <w:r w:rsidRPr="008A7F9E">
              <w:rPr>
                <w:rFonts w:eastAsia="Calibri" w:cstheme="minorHAnsi"/>
                <w:b/>
                <w:bCs/>
                <w:color w:val="000000" w:themeColor="text1"/>
              </w:rPr>
              <w:t>, FHEA</w:t>
            </w:r>
            <w:r w:rsidRPr="008A7F9E">
              <w:rPr>
                <w:rFonts w:eastAsia="Calibri" w:cstheme="minorHAnsi"/>
                <w:b/>
                <w:bCs/>
                <w:color w:val="000000" w:themeColor="text1"/>
              </w:rPr>
              <w:t xml:space="preserve"> </w:t>
            </w:r>
            <w:r w:rsidR="009F2C34" w:rsidRPr="008A7F9E">
              <w:rPr>
                <w:rFonts w:eastAsia="Calibri" w:cstheme="minorHAnsi"/>
                <w:b/>
                <w:bCs/>
                <w:color w:val="000000" w:themeColor="text1"/>
              </w:rPr>
              <w:t xml:space="preserve"> </w:t>
            </w:r>
            <w:r w:rsidR="3782FAA6" w:rsidRPr="008A7F9E">
              <w:rPr>
                <w:rFonts w:eastAsia="Calibri" w:cstheme="minorHAnsi"/>
                <w:color w:val="000000" w:themeColor="text1"/>
              </w:rPr>
              <w:t xml:space="preserve">| </w:t>
            </w:r>
            <w:proofErr w:type="spellStart"/>
            <w:r w:rsidRPr="008A7F9E">
              <w:rPr>
                <w:rFonts w:eastAsia="Calibri" w:cstheme="minorHAnsi"/>
                <w:color w:val="000000" w:themeColor="text1"/>
              </w:rPr>
              <w:t>Arweinydd</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Rhaglen</w:t>
            </w:r>
            <w:proofErr w:type="spellEnd"/>
            <w:r w:rsidRPr="008A7F9E">
              <w:rPr>
                <w:rFonts w:eastAsia="Calibri" w:cstheme="minorHAnsi"/>
                <w:color w:val="000000" w:themeColor="text1"/>
              </w:rPr>
              <w:t xml:space="preserve"> – MSc </w:t>
            </w:r>
            <w:proofErr w:type="spellStart"/>
            <w:r w:rsidRPr="008A7F9E">
              <w:rPr>
                <w:rFonts w:eastAsia="Calibri" w:cstheme="minorHAnsi"/>
                <w:color w:val="000000" w:themeColor="text1"/>
              </w:rPr>
              <w:t>Seicoleg</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Trosi</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Uwch</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Ddarlithydd</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mewn</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Seicoleg</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Seicoleg</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Fiolegol</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Cyfadran</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Gwyddorau</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Cymdeithasol</w:t>
            </w:r>
            <w:proofErr w:type="spellEnd"/>
            <w:r w:rsidRPr="008A7F9E">
              <w:rPr>
                <w:rFonts w:eastAsia="Calibri" w:cstheme="minorHAnsi"/>
                <w:color w:val="000000" w:themeColor="text1"/>
              </w:rPr>
              <w:t xml:space="preserve"> a </w:t>
            </w:r>
            <w:proofErr w:type="spellStart"/>
            <w:r w:rsidRPr="008A7F9E">
              <w:rPr>
                <w:rFonts w:eastAsia="Calibri" w:cstheme="minorHAnsi"/>
                <w:color w:val="000000" w:themeColor="text1"/>
              </w:rPr>
              <w:t>Bywyd</w:t>
            </w:r>
            <w:proofErr w:type="spellEnd"/>
            <w:r w:rsidRPr="008A7F9E">
              <w:rPr>
                <w:rFonts w:eastAsia="Calibri" w:cstheme="minorHAnsi"/>
                <w:color w:val="000000" w:themeColor="text1"/>
              </w:rPr>
              <w:t xml:space="preserve">, Adran </w:t>
            </w:r>
            <w:proofErr w:type="spellStart"/>
            <w:r w:rsidRPr="008A7F9E">
              <w:rPr>
                <w:rFonts w:eastAsia="Calibri" w:cstheme="minorHAnsi"/>
                <w:color w:val="000000" w:themeColor="text1"/>
              </w:rPr>
              <w:t>Seicoleg</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Prifysgol</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Wrecsam</w:t>
            </w:r>
            <w:proofErr w:type="spellEnd"/>
            <w:r w:rsidRPr="008A7F9E">
              <w:rPr>
                <w:rFonts w:eastAsia="Calibri" w:cstheme="minorHAnsi"/>
                <w:color w:val="000000" w:themeColor="text1"/>
              </w:rPr>
              <w:t>.</w:t>
            </w:r>
          </w:p>
          <w:p w14:paraId="528FC655" w14:textId="77777777" w:rsidR="00D87E8A" w:rsidRPr="008A7F9E" w:rsidRDefault="00D87E8A" w:rsidP="005656E8">
            <w:pPr>
              <w:spacing w:before="100" w:after="100" w:line="259" w:lineRule="auto"/>
              <w:jc w:val="both"/>
              <w:rPr>
                <w:rFonts w:eastAsia="Calibri" w:cstheme="minorHAnsi"/>
                <w:color w:val="000000" w:themeColor="text1"/>
              </w:rPr>
            </w:pPr>
          </w:p>
          <w:p w14:paraId="58217151" w14:textId="331A58A8" w:rsidR="0086066A" w:rsidRPr="008A7F9E" w:rsidRDefault="002B2BEB" w:rsidP="002B2BEB">
            <w:pPr>
              <w:spacing w:before="100" w:after="100"/>
              <w:jc w:val="both"/>
              <w:rPr>
                <w:rFonts w:eastAsia="Calibri" w:cstheme="minorHAnsi"/>
                <w:color w:val="000000" w:themeColor="text1"/>
              </w:rPr>
            </w:pPr>
            <w:r w:rsidRPr="008A7F9E">
              <w:rPr>
                <w:rFonts w:eastAsia="Calibri" w:cstheme="minorHAnsi"/>
                <w:color w:val="000000" w:themeColor="text1"/>
              </w:rPr>
              <w:t xml:space="preserve">Mae </w:t>
            </w:r>
            <w:proofErr w:type="spellStart"/>
            <w:r w:rsidRPr="008A7F9E">
              <w:rPr>
                <w:rFonts w:eastAsia="Calibri" w:cstheme="minorHAnsi"/>
                <w:color w:val="000000" w:themeColor="text1"/>
              </w:rPr>
              <w:t>ymchwil</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gydag</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effaith</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yn</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pwysleisio'r</w:t>
            </w:r>
            <w:proofErr w:type="spellEnd"/>
            <w:r w:rsidRPr="008A7F9E">
              <w:rPr>
                <w:rFonts w:eastAsia="Calibri" w:cstheme="minorHAnsi"/>
                <w:color w:val="000000" w:themeColor="text1"/>
              </w:rPr>
              <w:t xml:space="preserve"> math o </w:t>
            </w:r>
            <w:proofErr w:type="spellStart"/>
            <w:r w:rsidRPr="008A7F9E">
              <w:rPr>
                <w:rFonts w:eastAsia="Calibri" w:cstheme="minorHAnsi"/>
                <w:color w:val="000000" w:themeColor="text1"/>
              </w:rPr>
              <w:t>ymchwil</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sydd</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ei</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angen</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i</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wneud</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gwahaniaeth</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mewn</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ffordd</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weladwy</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yn</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ein</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cymdeithasau</w:t>
            </w:r>
            <w:proofErr w:type="spellEnd"/>
            <w:r w:rsidRPr="008A7F9E">
              <w:rPr>
                <w:rFonts w:eastAsia="Calibri" w:cstheme="minorHAnsi"/>
                <w:color w:val="000000" w:themeColor="text1"/>
              </w:rPr>
              <w:t xml:space="preserve">. Fel </w:t>
            </w:r>
            <w:proofErr w:type="spellStart"/>
            <w:r w:rsidRPr="008A7F9E">
              <w:rPr>
                <w:rFonts w:eastAsia="Calibri" w:cstheme="minorHAnsi"/>
                <w:color w:val="000000" w:themeColor="text1"/>
              </w:rPr>
              <w:t>arfer</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datblygir</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effaith</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gweladwy</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o'r</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fath</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drwy</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ystyried</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syniad</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ymchwil</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trwy</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wahanol</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safbwyntiau</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i</w:t>
            </w:r>
            <w:proofErr w:type="spellEnd"/>
            <w:r w:rsidRPr="008A7F9E">
              <w:rPr>
                <w:rFonts w:eastAsia="Calibri" w:cstheme="minorHAnsi"/>
                <w:color w:val="000000" w:themeColor="text1"/>
              </w:rPr>
              <w:t xml:space="preserve"> nodi </w:t>
            </w:r>
            <w:proofErr w:type="spellStart"/>
            <w:r w:rsidRPr="008A7F9E">
              <w:rPr>
                <w:rFonts w:eastAsia="Calibri" w:cstheme="minorHAnsi"/>
                <w:color w:val="000000" w:themeColor="text1"/>
              </w:rPr>
              <w:t>canlyniadau</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gwell</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a'i</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oblygiadau</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ehangach</w:t>
            </w:r>
            <w:proofErr w:type="spellEnd"/>
            <w:r w:rsidRPr="008A7F9E">
              <w:rPr>
                <w:rFonts w:eastAsia="Calibri" w:cstheme="minorHAnsi"/>
                <w:color w:val="000000" w:themeColor="text1"/>
              </w:rPr>
              <w:t xml:space="preserve">. Mae </w:t>
            </w:r>
            <w:proofErr w:type="spellStart"/>
            <w:r w:rsidRPr="008A7F9E">
              <w:rPr>
                <w:rFonts w:eastAsia="Calibri" w:cstheme="minorHAnsi"/>
                <w:color w:val="000000" w:themeColor="text1"/>
              </w:rPr>
              <w:t>ymchwil</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gydweithredol</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yn</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cynnig</w:t>
            </w:r>
            <w:proofErr w:type="spellEnd"/>
            <w:r w:rsidRPr="008A7F9E">
              <w:rPr>
                <w:rFonts w:eastAsia="Calibri" w:cstheme="minorHAnsi"/>
                <w:color w:val="000000" w:themeColor="text1"/>
              </w:rPr>
              <w:t xml:space="preserve"> y </w:t>
            </w:r>
            <w:proofErr w:type="spellStart"/>
            <w:r w:rsidRPr="008A7F9E">
              <w:rPr>
                <w:rFonts w:eastAsia="Calibri" w:cstheme="minorHAnsi"/>
                <w:color w:val="000000" w:themeColor="text1"/>
              </w:rPr>
              <w:t>cyfle</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hwn</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i</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ddod</w:t>
            </w:r>
            <w:proofErr w:type="spellEnd"/>
            <w:r w:rsidRPr="008A7F9E">
              <w:rPr>
                <w:rFonts w:eastAsia="Calibri" w:cstheme="minorHAnsi"/>
                <w:color w:val="000000" w:themeColor="text1"/>
              </w:rPr>
              <w:t xml:space="preserve"> â </w:t>
            </w:r>
            <w:proofErr w:type="spellStart"/>
            <w:r w:rsidRPr="008A7F9E">
              <w:rPr>
                <w:rFonts w:eastAsia="Calibri" w:cstheme="minorHAnsi"/>
                <w:color w:val="000000" w:themeColor="text1"/>
              </w:rPr>
              <w:t>sawl</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safbwynt</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ynghyd</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weithiau</w:t>
            </w:r>
            <w:proofErr w:type="spellEnd"/>
            <w:r w:rsidRPr="008A7F9E">
              <w:rPr>
                <w:rFonts w:eastAsia="Calibri" w:cstheme="minorHAnsi"/>
                <w:color w:val="000000" w:themeColor="text1"/>
              </w:rPr>
              <w:t xml:space="preserve"> o </w:t>
            </w:r>
            <w:proofErr w:type="spellStart"/>
            <w:r w:rsidRPr="008A7F9E">
              <w:rPr>
                <w:rFonts w:eastAsia="Calibri" w:cstheme="minorHAnsi"/>
                <w:color w:val="000000" w:themeColor="text1"/>
              </w:rPr>
              <w:t>lensys</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amlddisgyblaethol</w:t>
            </w:r>
            <w:proofErr w:type="spellEnd"/>
            <w:r w:rsidRPr="008A7F9E">
              <w:rPr>
                <w:rFonts w:eastAsia="Calibri" w:cstheme="minorHAnsi"/>
                <w:color w:val="000000" w:themeColor="text1"/>
              </w:rPr>
              <w:t xml:space="preserve">, ac </w:t>
            </w:r>
            <w:proofErr w:type="spellStart"/>
            <w:r w:rsidRPr="008A7F9E">
              <w:rPr>
                <w:rFonts w:eastAsia="Calibri" w:cstheme="minorHAnsi"/>
                <w:color w:val="000000" w:themeColor="text1"/>
              </w:rPr>
              <w:t>anelu</w:t>
            </w:r>
            <w:proofErr w:type="spellEnd"/>
            <w:r w:rsidRPr="008A7F9E">
              <w:rPr>
                <w:rFonts w:eastAsia="Calibri" w:cstheme="minorHAnsi"/>
                <w:color w:val="000000" w:themeColor="text1"/>
              </w:rPr>
              <w:t xml:space="preserve"> at </w:t>
            </w:r>
            <w:proofErr w:type="spellStart"/>
            <w:r w:rsidRPr="008A7F9E">
              <w:rPr>
                <w:rFonts w:eastAsia="Calibri" w:cstheme="minorHAnsi"/>
                <w:color w:val="000000" w:themeColor="text1"/>
              </w:rPr>
              <w:t>wella</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canlyniad</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ymchwil</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Bydd</w:t>
            </w:r>
            <w:proofErr w:type="spellEnd"/>
            <w:r w:rsidRPr="008A7F9E">
              <w:rPr>
                <w:rFonts w:eastAsia="Calibri" w:cstheme="minorHAnsi"/>
                <w:color w:val="000000" w:themeColor="text1"/>
              </w:rPr>
              <w:t xml:space="preserve"> y </w:t>
            </w:r>
            <w:proofErr w:type="spellStart"/>
            <w:r w:rsidRPr="008A7F9E">
              <w:rPr>
                <w:rFonts w:eastAsia="Calibri" w:cstheme="minorHAnsi"/>
                <w:color w:val="000000" w:themeColor="text1"/>
              </w:rPr>
              <w:t>sgwrs</w:t>
            </w:r>
            <w:proofErr w:type="spellEnd"/>
            <w:r w:rsidRPr="008A7F9E">
              <w:rPr>
                <w:rFonts w:eastAsia="Calibri" w:cstheme="minorHAnsi"/>
                <w:color w:val="000000" w:themeColor="text1"/>
              </w:rPr>
              <w:t xml:space="preserve"> hon </w:t>
            </w:r>
            <w:proofErr w:type="spellStart"/>
            <w:r w:rsidRPr="008A7F9E">
              <w:rPr>
                <w:rFonts w:eastAsia="Calibri" w:cstheme="minorHAnsi"/>
                <w:color w:val="000000" w:themeColor="text1"/>
              </w:rPr>
              <w:t>yn</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adlewyrchiad</w:t>
            </w:r>
            <w:proofErr w:type="spellEnd"/>
            <w:r w:rsidRPr="008A7F9E">
              <w:rPr>
                <w:rFonts w:eastAsia="Calibri" w:cstheme="minorHAnsi"/>
                <w:color w:val="000000" w:themeColor="text1"/>
              </w:rPr>
              <w:t xml:space="preserve"> o </w:t>
            </w:r>
            <w:proofErr w:type="spellStart"/>
            <w:r w:rsidRPr="008A7F9E">
              <w:rPr>
                <w:rFonts w:eastAsia="Calibri" w:cstheme="minorHAnsi"/>
                <w:color w:val="000000" w:themeColor="text1"/>
              </w:rPr>
              <w:t>brofiad</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yr</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ymchwilydd</w:t>
            </w:r>
            <w:proofErr w:type="spellEnd"/>
            <w:r w:rsidRPr="008A7F9E">
              <w:rPr>
                <w:rFonts w:eastAsia="Calibri" w:cstheme="minorHAnsi"/>
                <w:color w:val="000000" w:themeColor="text1"/>
              </w:rPr>
              <w:t xml:space="preserve"> o </w:t>
            </w:r>
            <w:proofErr w:type="spellStart"/>
            <w:r w:rsidRPr="008A7F9E">
              <w:rPr>
                <w:rFonts w:eastAsia="Calibri" w:cstheme="minorHAnsi"/>
                <w:color w:val="000000" w:themeColor="text1"/>
              </w:rPr>
              <w:t>gydweithio</w:t>
            </w:r>
            <w:proofErr w:type="spellEnd"/>
            <w:r w:rsidRPr="008A7F9E">
              <w:rPr>
                <w:rFonts w:eastAsia="Calibri" w:cstheme="minorHAnsi"/>
                <w:color w:val="000000" w:themeColor="text1"/>
              </w:rPr>
              <w:t xml:space="preserve"> â </w:t>
            </w:r>
            <w:proofErr w:type="spellStart"/>
            <w:r w:rsidRPr="008A7F9E">
              <w:rPr>
                <w:rFonts w:eastAsia="Calibri" w:cstheme="minorHAnsi"/>
                <w:color w:val="000000" w:themeColor="text1"/>
              </w:rPr>
              <w:t>mentrau</w:t>
            </w:r>
            <w:proofErr w:type="spellEnd"/>
            <w:r w:rsidRPr="008A7F9E">
              <w:rPr>
                <w:rFonts w:eastAsia="Calibri" w:cstheme="minorHAnsi"/>
                <w:color w:val="000000" w:themeColor="text1"/>
              </w:rPr>
              <w:t xml:space="preserve"> a </w:t>
            </w:r>
            <w:proofErr w:type="spellStart"/>
            <w:r w:rsidRPr="008A7F9E">
              <w:rPr>
                <w:rFonts w:eastAsia="Calibri" w:cstheme="minorHAnsi"/>
                <w:color w:val="000000" w:themeColor="text1"/>
              </w:rPr>
              <w:t>thimau</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amlddisgyblaethol</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i</w:t>
            </w:r>
            <w:proofErr w:type="spellEnd"/>
            <w:r w:rsidRPr="008A7F9E">
              <w:rPr>
                <w:rFonts w:eastAsia="Calibri" w:cstheme="minorHAnsi"/>
                <w:color w:val="000000" w:themeColor="text1"/>
              </w:rPr>
              <w:t xml:space="preserve"> nodi </w:t>
            </w:r>
            <w:proofErr w:type="spellStart"/>
            <w:r w:rsidRPr="008A7F9E">
              <w:rPr>
                <w:rFonts w:eastAsia="Calibri" w:cstheme="minorHAnsi"/>
                <w:color w:val="000000" w:themeColor="text1"/>
              </w:rPr>
              <w:t>rhywfaint</w:t>
            </w:r>
            <w:proofErr w:type="spellEnd"/>
            <w:r w:rsidRPr="008A7F9E">
              <w:rPr>
                <w:rFonts w:eastAsia="Calibri" w:cstheme="minorHAnsi"/>
                <w:color w:val="000000" w:themeColor="text1"/>
              </w:rPr>
              <w:t xml:space="preserve"> o </w:t>
            </w:r>
            <w:proofErr w:type="spellStart"/>
            <w:r w:rsidRPr="008A7F9E">
              <w:rPr>
                <w:rFonts w:eastAsia="Calibri" w:cstheme="minorHAnsi"/>
                <w:color w:val="000000" w:themeColor="text1"/>
              </w:rPr>
              <w:t>awgrymiadau</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defnyddiol</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i</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gydweithwyr</w:t>
            </w:r>
            <w:proofErr w:type="spellEnd"/>
            <w:r w:rsidRPr="008A7F9E">
              <w:rPr>
                <w:rFonts w:eastAsia="Calibri" w:cstheme="minorHAnsi"/>
                <w:color w:val="000000" w:themeColor="text1"/>
              </w:rPr>
              <w:t xml:space="preserve"> a </w:t>
            </w:r>
            <w:proofErr w:type="spellStart"/>
            <w:r w:rsidRPr="008A7F9E">
              <w:rPr>
                <w:rFonts w:eastAsia="Calibri" w:cstheme="minorHAnsi"/>
                <w:color w:val="000000" w:themeColor="text1"/>
              </w:rPr>
              <w:t>allai</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fod</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yn</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ystyried</w:t>
            </w:r>
            <w:proofErr w:type="spellEnd"/>
            <w:r w:rsidRPr="008A7F9E">
              <w:rPr>
                <w:rFonts w:eastAsia="Calibri" w:cstheme="minorHAnsi"/>
                <w:color w:val="000000" w:themeColor="text1"/>
              </w:rPr>
              <w:t xml:space="preserve"> y </w:t>
            </w:r>
            <w:proofErr w:type="spellStart"/>
            <w:r w:rsidRPr="008A7F9E">
              <w:rPr>
                <w:rFonts w:eastAsia="Calibri" w:cstheme="minorHAnsi"/>
                <w:color w:val="000000" w:themeColor="text1"/>
              </w:rPr>
              <w:t>llwybr</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hwn</w:t>
            </w:r>
            <w:proofErr w:type="spellEnd"/>
            <w:r w:rsidRPr="008A7F9E">
              <w:rPr>
                <w:rFonts w:eastAsia="Calibri" w:cstheme="minorHAnsi"/>
                <w:color w:val="000000" w:themeColor="text1"/>
              </w:rPr>
              <w:t>.</w:t>
            </w:r>
          </w:p>
          <w:p w14:paraId="18CAE912" w14:textId="54C05CD5" w:rsidR="3782FAA6" w:rsidRPr="008A7F9E" w:rsidRDefault="3782FAA6" w:rsidP="005656E8">
            <w:pPr>
              <w:spacing w:before="100" w:after="100" w:line="259" w:lineRule="auto"/>
              <w:jc w:val="both"/>
              <w:rPr>
                <w:rFonts w:eastAsia="Calibri" w:cstheme="minorHAnsi"/>
                <w:color w:val="000000" w:themeColor="text1"/>
              </w:rPr>
            </w:pPr>
            <w:r w:rsidRPr="008A7F9E">
              <w:rPr>
                <w:rFonts w:eastAsia="Calibri" w:cstheme="minorHAnsi"/>
                <w:color w:val="000000" w:themeColor="text1"/>
              </w:rPr>
              <w:t>_________________________________________________________________</w:t>
            </w:r>
          </w:p>
          <w:p w14:paraId="75139B33" w14:textId="018515C8" w:rsidR="3782FAA6" w:rsidRPr="008A7F9E" w:rsidRDefault="002B2BEB" w:rsidP="005656E8">
            <w:pPr>
              <w:spacing w:before="100" w:after="100" w:line="259" w:lineRule="auto"/>
              <w:jc w:val="both"/>
              <w:rPr>
                <w:rFonts w:eastAsia="Calibri" w:cstheme="minorHAnsi"/>
                <w:b/>
                <w:bCs/>
                <w:color w:val="000000" w:themeColor="text1"/>
                <w:sz w:val="24"/>
                <w:szCs w:val="24"/>
              </w:rPr>
            </w:pPr>
            <w:r w:rsidRPr="008A7F9E">
              <w:rPr>
                <w:rFonts w:eastAsia="Calibri" w:cstheme="minorHAnsi"/>
                <w:b/>
                <w:bCs/>
                <w:color w:val="000000" w:themeColor="text1"/>
                <w:sz w:val="24"/>
                <w:szCs w:val="24"/>
              </w:rPr>
              <w:t>‘HUG by LAUGH, from Idea to University Spin-Out‘</w:t>
            </w:r>
          </w:p>
          <w:p w14:paraId="6BAB1718" w14:textId="60D0AE4C" w:rsidR="3782FAA6" w:rsidRPr="008A7F9E" w:rsidRDefault="00497D45" w:rsidP="000F6285">
            <w:pPr>
              <w:jc w:val="both"/>
              <w:rPr>
                <w:rFonts w:eastAsia="Calibri" w:cstheme="minorHAnsi"/>
                <w:color w:val="000000" w:themeColor="text1"/>
              </w:rPr>
            </w:pPr>
            <w:r w:rsidRPr="008A7F9E">
              <w:rPr>
                <w:rFonts w:eastAsia="Calibri" w:cstheme="minorHAnsi"/>
                <w:b/>
                <w:bCs/>
                <w:color w:val="000000" w:themeColor="text1"/>
              </w:rPr>
              <w:t>Aidan Taylor</w:t>
            </w:r>
            <w:r w:rsidRPr="008A7F9E">
              <w:rPr>
                <w:rFonts w:eastAsia="Calibri" w:cstheme="minorHAnsi"/>
                <w:b/>
                <w:bCs/>
                <w:color w:val="000000" w:themeColor="text1"/>
              </w:rPr>
              <w:t xml:space="preserve"> </w:t>
            </w:r>
            <w:r w:rsidR="3782FAA6" w:rsidRPr="008A7F9E">
              <w:rPr>
                <w:rFonts w:eastAsia="Calibri" w:cstheme="minorHAnsi"/>
                <w:color w:val="000000" w:themeColor="text1"/>
              </w:rPr>
              <w:t>|</w:t>
            </w:r>
            <w:r w:rsidRPr="008A7F9E">
              <w:rPr>
                <w:rFonts w:eastAsia="Calibri" w:cstheme="minorHAnsi"/>
                <w:color w:val="000000" w:themeColor="text1"/>
              </w:rPr>
              <w:t xml:space="preserve"> </w:t>
            </w:r>
            <w:proofErr w:type="spellStart"/>
            <w:r w:rsidRPr="008A7F9E">
              <w:rPr>
                <w:rFonts w:eastAsia="Calibri" w:cstheme="minorHAnsi"/>
                <w:color w:val="000000" w:themeColor="text1"/>
              </w:rPr>
              <w:t>Darlithydd</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mewn</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Dylunio</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Cyfrifiadurol</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Cyswllt</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Academaidd</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Prifysgol</w:t>
            </w:r>
            <w:proofErr w:type="spellEnd"/>
            <w:r w:rsidRPr="008A7F9E">
              <w:rPr>
                <w:rFonts w:eastAsia="Calibri" w:cstheme="minorHAnsi"/>
                <w:color w:val="000000" w:themeColor="text1"/>
              </w:rPr>
              <w:t xml:space="preserve"> Metropolitan </w:t>
            </w:r>
            <w:proofErr w:type="spellStart"/>
            <w:r w:rsidRPr="008A7F9E">
              <w:rPr>
                <w:rFonts w:eastAsia="Calibri" w:cstheme="minorHAnsi"/>
                <w:color w:val="000000" w:themeColor="text1"/>
              </w:rPr>
              <w:t>Caerdydd</w:t>
            </w:r>
            <w:proofErr w:type="spellEnd"/>
            <w:r w:rsidRPr="008A7F9E">
              <w:rPr>
                <w:rFonts w:eastAsia="Calibri" w:cstheme="minorHAnsi"/>
                <w:color w:val="000000" w:themeColor="text1"/>
              </w:rPr>
              <w:t>.</w:t>
            </w:r>
          </w:p>
          <w:p w14:paraId="750BF4A2" w14:textId="77777777" w:rsidR="000F6285" w:rsidRPr="008A7F9E" w:rsidRDefault="000F6285" w:rsidP="000F6285">
            <w:pPr>
              <w:jc w:val="both"/>
              <w:rPr>
                <w:rFonts w:eastAsia="Calibri" w:cstheme="minorHAnsi"/>
                <w:color w:val="000000" w:themeColor="text1"/>
              </w:rPr>
            </w:pPr>
          </w:p>
          <w:p w14:paraId="6FD4F884" w14:textId="3D98E05C" w:rsidR="000F6285" w:rsidRPr="008A7F9E" w:rsidRDefault="000F6285" w:rsidP="000F6285">
            <w:pPr>
              <w:spacing w:after="0" w:line="240" w:lineRule="auto"/>
              <w:rPr>
                <w:rFonts w:cstheme="minorHAnsi"/>
                <w:lang w:val="cy-GB"/>
              </w:rPr>
            </w:pPr>
            <w:r w:rsidRPr="008A7F9E">
              <w:rPr>
                <w:rFonts w:cstheme="minorHAnsi"/>
                <w:lang w:val="cy-GB"/>
              </w:rPr>
              <w:t xml:space="preserve">Yn y </w:t>
            </w:r>
            <w:proofErr w:type="spellStart"/>
            <w:r w:rsidRPr="008A7F9E">
              <w:rPr>
                <w:rFonts w:cstheme="minorHAnsi"/>
                <w:lang w:val="cy-GB"/>
              </w:rPr>
              <w:t>weminar</w:t>
            </w:r>
            <w:proofErr w:type="spellEnd"/>
            <w:r w:rsidRPr="008A7F9E">
              <w:rPr>
                <w:rFonts w:cstheme="minorHAnsi"/>
                <w:lang w:val="cy-GB"/>
              </w:rPr>
              <w:t xml:space="preserve"> hon, bydd Aidan Taylor, Cyfarwyddwr Technegol HUG by LAUGH, yn trafod datblygiad HUG, o'r cam syniad i fusnes Deillio Prifysgol llwyddiannus, a'i gyfraniad personol i'r prosiect o 2017 i'r presennol fel ymchwilydd gyrfa gynnar.</w:t>
            </w:r>
          </w:p>
          <w:p w14:paraId="584ED54A" w14:textId="77777777" w:rsidR="000F6285" w:rsidRPr="008A7F9E" w:rsidRDefault="000F6285" w:rsidP="000F6285">
            <w:pPr>
              <w:spacing w:after="0" w:line="240" w:lineRule="auto"/>
              <w:rPr>
                <w:rFonts w:cstheme="minorHAnsi"/>
                <w:lang w:val="cy-GB"/>
              </w:rPr>
            </w:pPr>
          </w:p>
          <w:p w14:paraId="16B5E0DE" w14:textId="77777777" w:rsidR="008B4E94" w:rsidRDefault="000F6285" w:rsidP="008B4E94">
            <w:pPr>
              <w:pBdr>
                <w:bottom w:val="single" w:sz="12" w:space="1" w:color="auto"/>
              </w:pBdr>
              <w:rPr>
                <w:rFonts w:cstheme="minorHAnsi"/>
                <w:lang w:val="cy-GB"/>
              </w:rPr>
            </w:pPr>
            <w:r w:rsidRPr="008A7F9E">
              <w:rPr>
                <w:rFonts w:cstheme="minorHAnsi"/>
                <w:lang w:val="cy-GB"/>
              </w:rPr>
              <w:t xml:space="preserve">HUG by LAUGH yw'r tîm dylunio a greodd HUG, dyfais tecstilau synhwyraidd arobryn a ddatblygwyd ar gyfer pobl sy'n byw gyda dementia datblygedig ac sy’n cael ei ariannu gan AHRC, Arbenigedd SMART Llywodraeth Cymru a Rhaglen </w:t>
            </w:r>
            <w:proofErr w:type="spellStart"/>
            <w:r w:rsidRPr="008A7F9E">
              <w:rPr>
                <w:rFonts w:cstheme="minorHAnsi"/>
                <w:lang w:val="cy-GB"/>
              </w:rPr>
              <w:t>Accelerator</w:t>
            </w:r>
            <w:proofErr w:type="spellEnd"/>
            <w:r w:rsidRPr="008A7F9E">
              <w:rPr>
                <w:rFonts w:cstheme="minorHAnsi"/>
                <w:lang w:val="cy-GB"/>
              </w:rPr>
              <w:t xml:space="preserve"> Cymdeithas </w:t>
            </w:r>
            <w:proofErr w:type="spellStart"/>
            <w:r w:rsidRPr="008A7F9E">
              <w:rPr>
                <w:rFonts w:cstheme="minorHAnsi"/>
                <w:lang w:val="cy-GB"/>
              </w:rPr>
              <w:t>Alzheimer</w:t>
            </w:r>
            <w:proofErr w:type="spellEnd"/>
            <w:r w:rsidRPr="008A7F9E">
              <w:rPr>
                <w:rFonts w:cstheme="minorHAnsi"/>
                <w:lang w:val="cy-GB"/>
              </w:rPr>
              <w:t>. Ar hyn o bryd, mae miloedd o ddyfeisiau HUG yn cael eu defnyddio mewn lleoliadau gofal a chartrefi ar draws y DU ac o amgylch y byd.</w:t>
            </w:r>
          </w:p>
          <w:p w14:paraId="4FF7B0F8" w14:textId="2AB22D32" w:rsidR="008B4E94" w:rsidRPr="008B4E94" w:rsidRDefault="008B4E94" w:rsidP="008B4E94">
            <w:pPr>
              <w:pBdr>
                <w:bottom w:val="single" w:sz="12" w:space="1" w:color="auto"/>
              </w:pBdr>
              <w:rPr>
                <w:rFonts w:cstheme="minorHAnsi"/>
                <w:lang w:val="cy-GB"/>
              </w:rPr>
            </w:pPr>
            <w:r w:rsidRPr="008B4E94">
              <w:rPr>
                <w:rFonts w:eastAsia="Calibri" w:cstheme="minorHAnsi"/>
                <w:color w:val="000000" w:themeColor="text1"/>
                <w:lang w:val="cy-GB"/>
              </w:rPr>
              <w:t>_________________________________________________________________</w:t>
            </w:r>
          </w:p>
          <w:p w14:paraId="3C9B776B" w14:textId="77777777" w:rsidR="008A7F9E" w:rsidRDefault="008A7F9E" w:rsidP="000F6285">
            <w:pPr>
              <w:pBdr>
                <w:bottom w:val="single" w:sz="12" w:space="1" w:color="auto"/>
              </w:pBdr>
              <w:rPr>
                <w:rFonts w:cstheme="minorHAnsi"/>
                <w:lang w:val="cy-GB"/>
              </w:rPr>
            </w:pPr>
          </w:p>
          <w:p w14:paraId="53B73501" w14:textId="77777777" w:rsidR="00B85C30" w:rsidRDefault="00B85C30" w:rsidP="000F6285">
            <w:pPr>
              <w:pBdr>
                <w:bottom w:val="single" w:sz="12" w:space="1" w:color="auto"/>
              </w:pBdr>
              <w:rPr>
                <w:rFonts w:cstheme="minorHAnsi"/>
                <w:lang w:val="cy-GB"/>
              </w:rPr>
            </w:pPr>
          </w:p>
          <w:p w14:paraId="3E03C4FD" w14:textId="544EEEE8" w:rsidR="3782FAA6" w:rsidRPr="008A7F9E" w:rsidRDefault="006D4B2A" w:rsidP="005656E8">
            <w:pPr>
              <w:spacing w:before="100" w:after="100" w:line="259" w:lineRule="auto"/>
              <w:jc w:val="both"/>
              <w:rPr>
                <w:rFonts w:eastAsia="Calibri" w:cstheme="minorHAnsi"/>
                <w:b/>
                <w:bCs/>
                <w:color w:val="000000" w:themeColor="text1"/>
                <w:sz w:val="24"/>
                <w:szCs w:val="24"/>
              </w:rPr>
            </w:pPr>
            <w:r w:rsidRPr="008A7F9E">
              <w:rPr>
                <w:rFonts w:eastAsia="Calibri" w:cstheme="minorHAnsi"/>
                <w:b/>
                <w:bCs/>
                <w:color w:val="000000" w:themeColor="text1"/>
                <w:sz w:val="24"/>
                <w:szCs w:val="24"/>
              </w:rPr>
              <w:lastRenderedPageBreak/>
              <w:t xml:space="preserve">‘“Get me out of here! And into </w:t>
            </w:r>
            <w:proofErr w:type="spellStart"/>
            <w:r w:rsidRPr="008A7F9E">
              <w:rPr>
                <w:rFonts w:eastAsia="Calibri" w:cstheme="minorHAnsi"/>
                <w:b/>
                <w:bCs/>
                <w:color w:val="000000" w:themeColor="text1"/>
                <w:sz w:val="24"/>
                <w:szCs w:val="24"/>
              </w:rPr>
              <w:t>there</w:t>
            </w:r>
            <w:proofErr w:type="spellEnd"/>
            <w:r w:rsidRPr="008A7F9E">
              <w:rPr>
                <w:rFonts w:eastAsia="Calibri" w:cstheme="minorHAnsi"/>
                <w:b/>
                <w:bCs/>
                <w:color w:val="000000" w:themeColor="text1"/>
                <w:sz w:val="24"/>
                <w:szCs w:val="24"/>
              </w:rPr>
              <w:t>”‘</w:t>
            </w:r>
          </w:p>
          <w:p w14:paraId="25BB8414" w14:textId="5EA395A6" w:rsidR="00D87E8A" w:rsidRDefault="006D4B2A" w:rsidP="00B85C30">
            <w:pPr>
              <w:spacing w:before="100" w:after="100" w:line="259" w:lineRule="auto"/>
              <w:jc w:val="both"/>
              <w:rPr>
                <w:rFonts w:eastAsia="Calibri" w:cstheme="minorHAnsi"/>
                <w:color w:val="000000" w:themeColor="text1"/>
              </w:rPr>
            </w:pPr>
            <w:proofErr w:type="spellStart"/>
            <w:r w:rsidRPr="008A7F9E">
              <w:rPr>
                <w:rFonts w:eastAsia="Calibri" w:cstheme="minorHAnsi"/>
                <w:b/>
                <w:bCs/>
                <w:color w:val="000000" w:themeColor="text1"/>
              </w:rPr>
              <w:t>Athro</w:t>
            </w:r>
            <w:proofErr w:type="spellEnd"/>
            <w:r w:rsidRPr="008A7F9E">
              <w:rPr>
                <w:rFonts w:eastAsia="Calibri" w:cstheme="minorHAnsi"/>
                <w:b/>
                <w:bCs/>
                <w:color w:val="000000" w:themeColor="text1"/>
              </w:rPr>
              <w:t xml:space="preserve"> Louisa Huxtable-Thomas </w:t>
            </w:r>
            <w:r w:rsidR="3782FAA6" w:rsidRPr="008A7F9E">
              <w:rPr>
                <w:rFonts w:eastAsia="Calibri" w:cstheme="minorHAnsi"/>
                <w:color w:val="000000" w:themeColor="text1"/>
              </w:rPr>
              <w:t xml:space="preserve">| </w:t>
            </w:r>
            <w:proofErr w:type="spellStart"/>
            <w:r w:rsidR="005D135C" w:rsidRPr="008A7F9E">
              <w:rPr>
                <w:rFonts w:eastAsia="Calibri" w:cstheme="minorHAnsi"/>
                <w:color w:val="000000" w:themeColor="text1"/>
              </w:rPr>
              <w:t>Arweinydd</w:t>
            </w:r>
            <w:proofErr w:type="spellEnd"/>
            <w:r w:rsidR="005D135C" w:rsidRPr="008A7F9E">
              <w:rPr>
                <w:rFonts w:eastAsia="Calibri" w:cstheme="minorHAnsi"/>
                <w:color w:val="000000" w:themeColor="text1"/>
              </w:rPr>
              <w:t xml:space="preserve"> Menter, </w:t>
            </w:r>
            <w:proofErr w:type="spellStart"/>
            <w:r w:rsidR="005D135C" w:rsidRPr="008A7F9E">
              <w:rPr>
                <w:rFonts w:eastAsia="Calibri" w:cstheme="minorHAnsi"/>
                <w:color w:val="000000" w:themeColor="text1"/>
              </w:rPr>
              <w:t>Partneriaethau</w:t>
            </w:r>
            <w:proofErr w:type="spellEnd"/>
            <w:r w:rsidR="005D135C" w:rsidRPr="008A7F9E">
              <w:rPr>
                <w:rFonts w:eastAsia="Calibri" w:cstheme="minorHAnsi"/>
                <w:color w:val="000000" w:themeColor="text1"/>
              </w:rPr>
              <w:t xml:space="preserve"> ac </w:t>
            </w:r>
            <w:proofErr w:type="spellStart"/>
            <w:r w:rsidR="005D135C" w:rsidRPr="008A7F9E">
              <w:rPr>
                <w:rFonts w:eastAsia="Calibri" w:cstheme="minorHAnsi"/>
                <w:color w:val="000000" w:themeColor="text1"/>
              </w:rPr>
              <w:t>Arloesi</w:t>
            </w:r>
            <w:proofErr w:type="spellEnd"/>
            <w:r w:rsidR="005D135C" w:rsidRPr="008A7F9E">
              <w:rPr>
                <w:rFonts w:eastAsia="Calibri" w:cstheme="minorHAnsi"/>
                <w:color w:val="000000" w:themeColor="text1"/>
              </w:rPr>
              <w:t xml:space="preserve"> </w:t>
            </w:r>
            <w:proofErr w:type="spellStart"/>
            <w:r w:rsidR="005D135C" w:rsidRPr="008A7F9E">
              <w:rPr>
                <w:rFonts w:eastAsia="Calibri" w:cstheme="minorHAnsi"/>
                <w:color w:val="000000" w:themeColor="text1"/>
              </w:rPr>
              <w:t>Cyfadran</w:t>
            </w:r>
            <w:proofErr w:type="spellEnd"/>
            <w:r w:rsidR="005D135C" w:rsidRPr="008A7F9E">
              <w:rPr>
                <w:rFonts w:eastAsia="Calibri" w:cstheme="minorHAnsi"/>
                <w:color w:val="000000" w:themeColor="text1"/>
              </w:rPr>
              <w:t xml:space="preserve"> y </w:t>
            </w:r>
            <w:proofErr w:type="spellStart"/>
            <w:r w:rsidR="005D135C" w:rsidRPr="008A7F9E">
              <w:rPr>
                <w:rFonts w:eastAsia="Calibri" w:cstheme="minorHAnsi"/>
                <w:color w:val="000000" w:themeColor="text1"/>
              </w:rPr>
              <w:t>Dyniaethau</w:t>
            </w:r>
            <w:proofErr w:type="spellEnd"/>
            <w:r w:rsidR="005D135C" w:rsidRPr="008A7F9E">
              <w:rPr>
                <w:rFonts w:eastAsia="Calibri" w:cstheme="minorHAnsi"/>
                <w:color w:val="000000" w:themeColor="text1"/>
              </w:rPr>
              <w:t xml:space="preserve"> </w:t>
            </w:r>
            <w:proofErr w:type="spellStart"/>
            <w:r w:rsidR="005D135C" w:rsidRPr="008A7F9E">
              <w:rPr>
                <w:rFonts w:eastAsia="Calibri" w:cstheme="minorHAnsi"/>
                <w:color w:val="000000" w:themeColor="text1"/>
              </w:rPr>
              <w:t>a’r</w:t>
            </w:r>
            <w:proofErr w:type="spellEnd"/>
            <w:r w:rsidR="005D135C" w:rsidRPr="008A7F9E">
              <w:rPr>
                <w:rFonts w:eastAsia="Calibri" w:cstheme="minorHAnsi"/>
                <w:color w:val="000000" w:themeColor="text1"/>
              </w:rPr>
              <w:t xml:space="preserve"> </w:t>
            </w:r>
            <w:proofErr w:type="spellStart"/>
            <w:r w:rsidR="005D135C" w:rsidRPr="008A7F9E">
              <w:rPr>
                <w:rFonts w:eastAsia="Calibri" w:cstheme="minorHAnsi"/>
                <w:color w:val="000000" w:themeColor="text1"/>
              </w:rPr>
              <w:t>Gwyddorau</w:t>
            </w:r>
            <w:proofErr w:type="spellEnd"/>
            <w:r w:rsidR="005D135C" w:rsidRPr="008A7F9E">
              <w:rPr>
                <w:rFonts w:eastAsia="Calibri" w:cstheme="minorHAnsi"/>
                <w:color w:val="000000" w:themeColor="text1"/>
              </w:rPr>
              <w:t xml:space="preserve"> </w:t>
            </w:r>
            <w:proofErr w:type="spellStart"/>
            <w:r w:rsidR="005D135C" w:rsidRPr="008A7F9E">
              <w:rPr>
                <w:rFonts w:eastAsia="Calibri" w:cstheme="minorHAnsi"/>
                <w:color w:val="000000" w:themeColor="text1"/>
              </w:rPr>
              <w:t>Cymdeithasol</w:t>
            </w:r>
            <w:proofErr w:type="spellEnd"/>
            <w:r w:rsidR="005D135C" w:rsidRPr="008A7F9E">
              <w:rPr>
                <w:rFonts w:eastAsia="Calibri" w:cstheme="minorHAnsi"/>
                <w:color w:val="000000" w:themeColor="text1"/>
              </w:rPr>
              <w:t xml:space="preserve"> </w:t>
            </w:r>
            <w:proofErr w:type="spellStart"/>
            <w:r w:rsidR="005D135C" w:rsidRPr="008A7F9E">
              <w:rPr>
                <w:rFonts w:eastAsia="Calibri" w:cstheme="minorHAnsi"/>
                <w:color w:val="000000" w:themeColor="text1"/>
              </w:rPr>
              <w:t>ym</w:t>
            </w:r>
            <w:proofErr w:type="spellEnd"/>
            <w:r w:rsidR="005D135C" w:rsidRPr="008A7F9E">
              <w:rPr>
                <w:rFonts w:eastAsia="Calibri" w:cstheme="minorHAnsi"/>
                <w:color w:val="000000" w:themeColor="text1"/>
              </w:rPr>
              <w:t xml:space="preserve"> </w:t>
            </w:r>
            <w:proofErr w:type="spellStart"/>
            <w:r w:rsidR="005D135C" w:rsidRPr="008A7F9E">
              <w:rPr>
                <w:rFonts w:eastAsia="Calibri" w:cstheme="minorHAnsi"/>
                <w:color w:val="000000" w:themeColor="text1"/>
              </w:rPr>
              <w:t>Prifysgol</w:t>
            </w:r>
            <w:proofErr w:type="spellEnd"/>
            <w:r w:rsidR="005D135C" w:rsidRPr="008A7F9E">
              <w:rPr>
                <w:rFonts w:eastAsia="Calibri" w:cstheme="minorHAnsi"/>
                <w:color w:val="000000" w:themeColor="text1"/>
              </w:rPr>
              <w:t xml:space="preserve"> Abertawe.</w:t>
            </w:r>
          </w:p>
          <w:p w14:paraId="4F77F040" w14:textId="77777777" w:rsidR="00B85C30" w:rsidRPr="00B85C30" w:rsidRDefault="00B85C30" w:rsidP="00B85C30">
            <w:pPr>
              <w:spacing w:before="100" w:after="100" w:line="259" w:lineRule="auto"/>
              <w:jc w:val="both"/>
              <w:rPr>
                <w:rFonts w:eastAsia="Calibri" w:cstheme="minorHAnsi"/>
                <w:color w:val="000000" w:themeColor="text1"/>
                <w:sz w:val="18"/>
                <w:szCs w:val="18"/>
              </w:rPr>
            </w:pPr>
          </w:p>
          <w:p w14:paraId="13897D83" w14:textId="77D3A040" w:rsidR="00D51F68" w:rsidRPr="008A7F9E" w:rsidRDefault="00D4357F" w:rsidP="005D135C">
            <w:pPr>
              <w:spacing w:before="100" w:after="100"/>
              <w:jc w:val="both"/>
              <w:rPr>
                <w:rFonts w:eastAsia="Calibri" w:cstheme="minorHAnsi"/>
                <w:color w:val="000000" w:themeColor="text1"/>
              </w:rPr>
            </w:pPr>
            <w:r w:rsidRPr="008A7F9E">
              <w:rPr>
                <w:rFonts w:eastAsia="Calibri" w:cstheme="minorHAnsi"/>
                <w:color w:val="000000" w:themeColor="text1"/>
              </w:rPr>
              <w:t xml:space="preserve">Gan </w:t>
            </w:r>
            <w:proofErr w:type="spellStart"/>
            <w:r w:rsidRPr="008A7F9E">
              <w:rPr>
                <w:rFonts w:eastAsia="Calibri" w:cstheme="minorHAnsi"/>
                <w:color w:val="000000" w:themeColor="text1"/>
              </w:rPr>
              <w:t>ddefnyddio</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ei</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phrofiad</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ym</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Prifysgol</w:t>
            </w:r>
            <w:proofErr w:type="spellEnd"/>
            <w:r w:rsidRPr="008A7F9E">
              <w:rPr>
                <w:rFonts w:eastAsia="Calibri" w:cstheme="minorHAnsi"/>
                <w:color w:val="000000" w:themeColor="text1"/>
              </w:rPr>
              <w:t xml:space="preserve"> Abertawe, </w:t>
            </w:r>
            <w:proofErr w:type="spellStart"/>
            <w:r w:rsidRPr="008A7F9E">
              <w:rPr>
                <w:rFonts w:eastAsia="Calibri" w:cstheme="minorHAnsi"/>
                <w:color w:val="000000" w:themeColor="text1"/>
              </w:rPr>
              <w:t>bydd</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yr</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Athro</w:t>
            </w:r>
            <w:proofErr w:type="spellEnd"/>
            <w:r w:rsidRPr="008A7F9E">
              <w:rPr>
                <w:rFonts w:eastAsia="Calibri" w:cstheme="minorHAnsi"/>
                <w:color w:val="000000" w:themeColor="text1"/>
              </w:rPr>
              <w:t xml:space="preserve"> Huxtable-Thomas </w:t>
            </w:r>
            <w:proofErr w:type="spellStart"/>
            <w:r w:rsidRPr="008A7F9E">
              <w:rPr>
                <w:rFonts w:eastAsia="Calibri" w:cstheme="minorHAnsi"/>
                <w:color w:val="000000" w:themeColor="text1"/>
              </w:rPr>
              <w:t>yn</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rhannu</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awgrymiadau</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allweddol</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i</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ddeall</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deinameg</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cymryd</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rhan</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mewn</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prosiectau</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gyda</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phartneriaid</w:t>
            </w:r>
            <w:proofErr w:type="spellEnd"/>
            <w:r w:rsidRPr="008A7F9E">
              <w:rPr>
                <w:rFonts w:eastAsia="Calibri" w:cstheme="minorHAnsi"/>
                <w:color w:val="000000" w:themeColor="text1"/>
              </w:rPr>
              <w:t xml:space="preserve"> y </w:t>
            </w:r>
            <w:proofErr w:type="spellStart"/>
            <w:r w:rsidRPr="008A7F9E">
              <w:rPr>
                <w:rFonts w:eastAsia="Calibri" w:cstheme="minorHAnsi"/>
                <w:color w:val="000000" w:themeColor="text1"/>
              </w:rPr>
              <w:t>tu</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allan</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i'r</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byd</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academaidd</w:t>
            </w:r>
            <w:proofErr w:type="spellEnd"/>
            <w:r w:rsidRPr="008A7F9E">
              <w:rPr>
                <w:rFonts w:eastAsia="Calibri" w:cstheme="minorHAnsi"/>
                <w:color w:val="000000" w:themeColor="text1"/>
              </w:rPr>
              <w:t xml:space="preserve">. Yn </w:t>
            </w:r>
            <w:proofErr w:type="spellStart"/>
            <w:r w:rsidRPr="008A7F9E">
              <w:rPr>
                <w:rFonts w:eastAsia="Calibri" w:cstheme="minorHAnsi"/>
                <w:color w:val="000000" w:themeColor="text1"/>
              </w:rPr>
              <w:t>ystod</w:t>
            </w:r>
            <w:proofErr w:type="spellEnd"/>
            <w:r w:rsidRPr="008A7F9E">
              <w:rPr>
                <w:rFonts w:eastAsia="Calibri" w:cstheme="minorHAnsi"/>
                <w:color w:val="000000" w:themeColor="text1"/>
              </w:rPr>
              <w:t xml:space="preserve"> y </w:t>
            </w:r>
            <w:proofErr w:type="spellStart"/>
            <w:r w:rsidRPr="008A7F9E">
              <w:rPr>
                <w:rFonts w:eastAsia="Calibri" w:cstheme="minorHAnsi"/>
                <w:color w:val="000000" w:themeColor="text1"/>
              </w:rPr>
              <w:t>sgwrs</w:t>
            </w:r>
            <w:proofErr w:type="spellEnd"/>
            <w:r w:rsidRPr="008A7F9E">
              <w:rPr>
                <w:rFonts w:eastAsia="Calibri" w:cstheme="minorHAnsi"/>
                <w:color w:val="000000" w:themeColor="text1"/>
              </w:rPr>
              <w:t xml:space="preserve"> hon, </w:t>
            </w:r>
            <w:proofErr w:type="spellStart"/>
            <w:r w:rsidRPr="008A7F9E">
              <w:rPr>
                <w:rFonts w:eastAsia="Calibri" w:cstheme="minorHAnsi"/>
                <w:color w:val="000000" w:themeColor="text1"/>
              </w:rPr>
              <w:t>byddwch</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yn</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dysgu</w:t>
            </w:r>
            <w:proofErr w:type="spellEnd"/>
            <w:r w:rsidRPr="008A7F9E">
              <w:rPr>
                <w:rFonts w:eastAsia="Calibri" w:cstheme="minorHAnsi"/>
                <w:color w:val="000000" w:themeColor="text1"/>
              </w:rPr>
              <w:t xml:space="preserve"> am rai </w:t>
            </w:r>
            <w:proofErr w:type="spellStart"/>
            <w:r w:rsidRPr="008A7F9E">
              <w:rPr>
                <w:rFonts w:eastAsia="Calibri" w:cstheme="minorHAnsi"/>
                <w:color w:val="000000" w:themeColor="text1"/>
              </w:rPr>
              <w:t>o'r</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cwestiynau</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beirniadol</w:t>
            </w:r>
            <w:proofErr w:type="spellEnd"/>
            <w:r w:rsidRPr="008A7F9E">
              <w:rPr>
                <w:rFonts w:eastAsia="Calibri" w:cstheme="minorHAnsi"/>
                <w:color w:val="000000" w:themeColor="text1"/>
              </w:rPr>
              <w:t xml:space="preserve"> y </w:t>
            </w:r>
            <w:proofErr w:type="spellStart"/>
            <w:r w:rsidRPr="008A7F9E">
              <w:rPr>
                <w:rFonts w:eastAsia="Calibri" w:cstheme="minorHAnsi"/>
                <w:color w:val="000000" w:themeColor="text1"/>
              </w:rPr>
              <w:t>mae</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angen</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i</w:t>
            </w:r>
            <w:proofErr w:type="spellEnd"/>
            <w:r w:rsidRPr="008A7F9E">
              <w:rPr>
                <w:rFonts w:eastAsia="Calibri" w:cstheme="minorHAnsi"/>
                <w:color w:val="000000" w:themeColor="text1"/>
              </w:rPr>
              <w:t xml:space="preserve"> chi </w:t>
            </w:r>
            <w:proofErr w:type="spellStart"/>
            <w:r w:rsidRPr="008A7F9E">
              <w:rPr>
                <w:rFonts w:eastAsia="Calibri" w:cstheme="minorHAnsi"/>
                <w:color w:val="000000" w:themeColor="text1"/>
              </w:rPr>
              <w:t>eu</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hystyried</w:t>
            </w:r>
            <w:proofErr w:type="spellEnd"/>
            <w:r w:rsidRPr="008A7F9E">
              <w:rPr>
                <w:rFonts w:eastAsia="Calibri" w:cstheme="minorHAnsi"/>
                <w:color w:val="000000" w:themeColor="text1"/>
              </w:rPr>
              <w:t xml:space="preserve"> er </w:t>
            </w:r>
            <w:proofErr w:type="spellStart"/>
            <w:r w:rsidRPr="008A7F9E">
              <w:rPr>
                <w:rFonts w:eastAsia="Calibri" w:cstheme="minorHAnsi"/>
                <w:color w:val="000000" w:themeColor="text1"/>
              </w:rPr>
              <w:t>mwyn</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creu</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effaith</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o'ch</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ymchwil</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Pwy</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sydd</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angen</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eich</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ymchwil</w:t>
            </w:r>
            <w:proofErr w:type="spellEnd"/>
            <w:r w:rsidRPr="008A7F9E">
              <w:rPr>
                <w:rFonts w:eastAsia="Calibri" w:cstheme="minorHAnsi"/>
                <w:color w:val="000000" w:themeColor="text1"/>
              </w:rPr>
              <w:t xml:space="preserve">? I </w:t>
            </w:r>
            <w:proofErr w:type="spellStart"/>
            <w:r w:rsidRPr="008A7F9E">
              <w:rPr>
                <w:rFonts w:eastAsia="Calibri" w:cstheme="minorHAnsi"/>
                <w:color w:val="000000" w:themeColor="text1"/>
              </w:rPr>
              <w:t>ba</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raddau</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ydych</w:t>
            </w:r>
            <w:proofErr w:type="spellEnd"/>
            <w:r w:rsidRPr="008A7F9E">
              <w:rPr>
                <w:rFonts w:eastAsia="Calibri" w:cstheme="minorHAnsi"/>
                <w:color w:val="000000" w:themeColor="text1"/>
              </w:rPr>
              <w:t xml:space="preserve"> chi </w:t>
            </w:r>
            <w:proofErr w:type="spellStart"/>
            <w:r w:rsidRPr="008A7F9E">
              <w:rPr>
                <w:rFonts w:eastAsia="Calibri" w:cstheme="minorHAnsi"/>
                <w:color w:val="000000" w:themeColor="text1"/>
              </w:rPr>
              <w:t>wedi</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ymgysylltu</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â'r</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unigolion</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hyn</w:t>
            </w:r>
            <w:proofErr w:type="spellEnd"/>
            <w:r w:rsidRPr="008A7F9E">
              <w:rPr>
                <w:rFonts w:eastAsia="Calibri" w:cstheme="minorHAnsi"/>
                <w:color w:val="000000" w:themeColor="text1"/>
              </w:rPr>
              <w:t xml:space="preserve">? Lle </w:t>
            </w:r>
            <w:proofErr w:type="spellStart"/>
            <w:r w:rsidRPr="008A7F9E">
              <w:rPr>
                <w:rFonts w:eastAsia="Calibri" w:cstheme="minorHAnsi"/>
                <w:color w:val="000000" w:themeColor="text1"/>
              </w:rPr>
              <w:t>maen</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nhw'n</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dod</w:t>
            </w:r>
            <w:proofErr w:type="spellEnd"/>
            <w:r w:rsidRPr="008A7F9E">
              <w:rPr>
                <w:rFonts w:eastAsia="Calibri" w:cstheme="minorHAnsi"/>
                <w:color w:val="000000" w:themeColor="text1"/>
              </w:rPr>
              <w:t xml:space="preserve"> o </w:t>
            </w:r>
            <w:proofErr w:type="spellStart"/>
            <w:r w:rsidRPr="008A7F9E">
              <w:rPr>
                <w:rFonts w:eastAsia="Calibri" w:cstheme="minorHAnsi"/>
                <w:color w:val="000000" w:themeColor="text1"/>
              </w:rPr>
              <w:t>hyd</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i</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wybodaeth</w:t>
            </w:r>
            <w:proofErr w:type="spellEnd"/>
            <w:r w:rsidRPr="008A7F9E">
              <w:rPr>
                <w:rFonts w:eastAsia="Calibri" w:cstheme="minorHAnsi"/>
                <w:color w:val="000000" w:themeColor="text1"/>
              </w:rPr>
              <w:t xml:space="preserve"> am </w:t>
            </w:r>
            <w:proofErr w:type="spellStart"/>
            <w:r w:rsidRPr="008A7F9E">
              <w:rPr>
                <w:rFonts w:eastAsia="Calibri" w:cstheme="minorHAnsi"/>
                <w:color w:val="000000" w:themeColor="text1"/>
              </w:rPr>
              <w:t>eich</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gwaith</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fel</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arfer</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Rhoddir</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sylw</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i</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bwysigrwydd</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myfyrio</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ar</w:t>
            </w:r>
            <w:proofErr w:type="spellEnd"/>
            <w:r w:rsidRPr="008A7F9E">
              <w:rPr>
                <w:rFonts w:eastAsia="Calibri" w:cstheme="minorHAnsi"/>
                <w:color w:val="000000" w:themeColor="text1"/>
              </w:rPr>
              <w:t xml:space="preserve"> y </w:t>
            </w:r>
            <w:proofErr w:type="spellStart"/>
            <w:r w:rsidRPr="008A7F9E">
              <w:rPr>
                <w:rFonts w:eastAsia="Calibri" w:cstheme="minorHAnsi"/>
                <w:color w:val="000000" w:themeColor="text1"/>
              </w:rPr>
              <w:t>rhesymau</w:t>
            </w:r>
            <w:proofErr w:type="spellEnd"/>
            <w:r w:rsidRPr="008A7F9E">
              <w:rPr>
                <w:rFonts w:eastAsia="Calibri" w:cstheme="minorHAnsi"/>
                <w:color w:val="000000" w:themeColor="text1"/>
              </w:rPr>
              <w:t xml:space="preserve"> pam </w:t>
            </w:r>
            <w:proofErr w:type="spellStart"/>
            <w:r w:rsidRPr="008A7F9E">
              <w:rPr>
                <w:rFonts w:eastAsia="Calibri" w:cstheme="minorHAnsi"/>
                <w:color w:val="000000" w:themeColor="text1"/>
              </w:rPr>
              <w:t>rydych</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chi'n</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ymgysylltu</w:t>
            </w:r>
            <w:proofErr w:type="spellEnd"/>
            <w:r w:rsidRPr="008A7F9E">
              <w:rPr>
                <w:rFonts w:eastAsia="Calibri" w:cstheme="minorHAnsi"/>
                <w:color w:val="000000" w:themeColor="text1"/>
              </w:rPr>
              <w:t xml:space="preserve"> â </w:t>
            </w:r>
            <w:proofErr w:type="spellStart"/>
            <w:r w:rsidRPr="008A7F9E">
              <w:rPr>
                <w:rFonts w:eastAsia="Calibri" w:cstheme="minorHAnsi"/>
                <w:color w:val="000000" w:themeColor="text1"/>
              </w:rPr>
              <w:t>sefydliadau</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anacademaidd</w:t>
            </w:r>
            <w:proofErr w:type="spellEnd"/>
            <w:r w:rsidRPr="008A7F9E">
              <w:rPr>
                <w:rFonts w:eastAsia="Calibri" w:cstheme="minorHAnsi"/>
                <w:color w:val="000000" w:themeColor="text1"/>
              </w:rPr>
              <w:t xml:space="preserve">, pa </w:t>
            </w:r>
            <w:proofErr w:type="spellStart"/>
            <w:r w:rsidRPr="008A7F9E">
              <w:rPr>
                <w:rFonts w:eastAsia="Calibri" w:cstheme="minorHAnsi"/>
                <w:color w:val="000000" w:themeColor="text1"/>
              </w:rPr>
              <w:t>ganlyniad</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rydych</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chi'n</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ei</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ddisgwyl</w:t>
            </w:r>
            <w:proofErr w:type="spellEnd"/>
            <w:r w:rsidRPr="008A7F9E">
              <w:rPr>
                <w:rFonts w:eastAsia="Calibri" w:cstheme="minorHAnsi"/>
                <w:color w:val="000000" w:themeColor="text1"/>
              </w:rPr>
              <w:t xml:space="preserve">, a </w:t>
            </w:r>
            <w:proofErr w:type="spellStart"/>
            <w:r w:rsidRPr="008A7F9E">
              <w:rPr>
                <w:rFonts w:eastAsia="Calibri" w:cstheme="minorHAnsi"/>
                <w:color w:val="000000" w:themeColor="text1"/>
              </w:rPr>
              <w:t>pha</w:t>
            </w:r>
            <w:proofErr w:type="spellEnd"/>
            <w:r w:rsidRPr="008A7F9E">
              <w:rPr>
                <w:rFonts w:eastAsia="Calibri" w:cstheme="minorHAnsi"/>
                <w:color w:val="000000" w:themeColor="text1"/>
              </w:rPr>
              <w:t xml:space="preserve"> mor bell </w:t>
            </w:r>
            <w:proofErr w:type="spellStart"/>
            <w:r w:rsidRPr="008A7F9E">
              <w:rPr>
                <w:rFonts w:eastAsia="Calibri" w:cstheme="minorHAnsi"/>
                <w:color w:val="000000" w:themeColor="text1"/>
              </w:rPr>
              <w:t>rydych</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chi'n</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barod</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i</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fynd</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i'w</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gael</w:t>
            </w:r>
            <w:proofErr w:type="spellEnd"/>
            <w:r w:rsidRPr="008A7F9E">
              <w:rPr>
                <w:rFonts w:eastAsia="Calibri" w:cstheme="minorHAnsi"/>
                <w:color w:val="000000" w:themeColor="text1"/>
              </w:rPr>
              <w:t>.</w:t>
            </w:r>
          </w:p>
          <w:p w14:paraId="63E87780" w14:textId="54C05CD5" w:rsidR="3782FAA6" w:rsidRPr="008A7F9E" w:rsidRDefault="3782FAA6" w:rsidP="005656E8">
            <w:pPr>
              <w:spacing w:before="100" w:after="100" w:line="259" w:lineRule="auto"/>
              <w:jc w:val="both"/>
              <w:rPr>
                <w:rFonts w:eastAsia="Calibri" w:cstheme="minorHAnsi"/>
                <w:color w:val="000000" w:themeColor="text1"/>
              </w:rPr>
            </w:pPr>
            <w:r w:rsidRPr="008A7F9E">
              <w:rPr>
                <w:rFonts w:eastAsia="Calibri" w:cstheme="minorHAnsi"/>
                <w:color w:val="000000" w:themeColor="text1"/>
              </w:rPr>
              <w:t>_________________________________________________________________</w:t>
            </w:r>
          </w:p>
          <w:p w14:paraId="43CDB305" w14:textId="35F9F02F" w:rsidR="3782FAA6" w:rsidRPr="008A7F9E" w:rsidRDefault="00D4357F" w:rsidP="005656E8">
            <w:pPr>
              <w:spacing w:before="100" w:after="100" w:line="259" w:lineRule="auto"/>
              <w:jc w:val="both"/>
              <w:rPr>
                <w:rFonts w:eastAsia="Calibri" w:cstheme="minorHAnsi"/>
                <w:b/>
                <w:bCs/>
                <w:color w:val="000000" w:themeColor="text1"/>
                <w:sz w:val="24"/>
                <w:szCs w:val="24"/>
              </w:rPr>
            </w:pPr>
            <w:r w:rsidRPr="008A7F9E">
              <w:rPr>
                <w:rFonts w:eastAsia="Calibri" w:cstheme="minorHAnsi"/>
                <w:b/>
                <w:bCs/>
                <w:color w:val="000000" w:themeColor="text1"/>
                <w:sz w:val="24"/>
                <w:szCs w:val="24"/>
              </w:rPr>
              <w:t>‘Commercialising Ideas in Higher Education: The Harmonious Entrepreneurship Society Journey‘</w:t>
            </w:r>
          </w:p>
          <w:p w14:paraId="39825DBC" w14:textId="425CE998" w:rsidR="3782FAA6" w:rsidRPr="008A7F9E" w:rsidRDefault="00D4357F" w:rsidP="005656E8">
            <w:pPr>
              <w:spacing w:before="100" w:after="100" w:line="259" w:lineRule="auto"/>
              <w:jc w:val="both"/>
              <w:rPr>
                <w:rFonts w:eastAsia="Calibri" w:cstheme="minorHAnsi"/>
                <w:color w:val="000000" w:themeColor="text1"/>
              </w:rPr>
            </w:pPr>
            <w:r w:rsidRPr="008A7F9E">
              <w:rPr>
                <w:rFonts w:eastAsia="Calibri" w:cstheme="minorHAnsi"/>
                <w:b/>
                <w:bCs/>
                <w:color w:val="000000" w:themeColor="text1"/>
              </w:rPr>
              <w:t xml:space="preserve">Dr Felicity Healey-Benson </w:t>
            </w:r>
            <w:r w:rsidR="3782FAA6" w:rsidRPr="008A7F9E">
              <w:rPr>
                <w:rFonts w:eastAsia="Calibri" w:cstheme="minorHAnsi"/>
                <w:color w:val="000000" w:themeColor="text1"/>
              </w:rPr>
              <w:t xml:space="preserve">| </w:t>
            </w:r>
            <w:proofErr w:type="spellStart"/>
            <w:r w:rsidR="00D87E8A" w:rsidRPr="008A7F9E">
              <w:rPr>
                <w:rFonts w:eastAsia="Calibri" w:cstheme="minorHAnsi"/>
                <w:color w:val="000000" w:themeColor="text1"/>
              </w:rPr>
              <w:t>Prif</w:t>
            </w:r>
            <w:proofErr w:type="spellEnd"/>
            <w:r w:rsidR="00D87E8A" w:rsidRPr="008A7F9E">
              <w:rPr>
                <w:rFonts w:eastAsia="Calibri" w:cstheme="minorHAnsi"/>
                <w:color w:val="000000" w:themeColor="text1"/>
              </w:rPr>
              <w:t xml:space="preserve"> </w:t>
            </w:r>
            <w:proofErr w:type="spellStart"/>
            <w:r w:rsidR="00D87E8A" w:rsidRPr="008A7F9E">
              <w:rPr>
                <w:rFonts w:eastAsia="Calibri" w:cstheme="minorHAnsi"/>
                <w:color w:val="000000" w:themeColor="text1"/>
              </w:rPr>
              <w:t>Ymchwilydd</w:t>
            </w:r>
            <w:proofErr w:type="spellEnd"/>
            <w:r w:rsidR="00D87E8A" w:rsidRPr="008A7F9E">
              <w:rPr>
                <w:rFonts w:eastAsia="Calibri" w:cstheme="minorHAnsi"/>
                <w:color w:val="000000" w:themeColor="text1"/>
              </w:rPr>
              <w:t xml:space="preserve"> IICED a </w:t>
            </w:r>
            <w:proofErr w:type="spellStart"/>
            <w:r w:rsidR="00D87E8A" w:rsidRPr="008A7F9E">
              <w:rPr>
                <w:rFonts w:eastAsia="Calibri" w:cstheme="minorHAnsi"/>
                <w:color w:val="000000" w:themeColor="text1"/>
              </w:rPr>
              <w:t>Hyrwyddwr</w:t>
            </w:r>
            <w:proofErr w:type="spellEnd"/>
            <w:r w:rsidR="00D87E8A" w:rsidRPr="008A7F9E">
              <w:rPr>
                <w:rFonts w:eastAsia="Calibri" w:cstheme="minorHAnsi"/>
                <w:color w:val="000000" w:themeColor="text1"/>
              </w:rPr>
              <w:t xml:space="preserve"> </w:t>
            </w:r>
            <w:proofErr w:type="spellStart"/>
            <w:r w:rsidR="00D87E8A" w:rsidRPr="008A7F9E">
              <w:rPr>
                <w:rFonts w:eastAsia="Calibri" w:cstheme="minorHAnsi"/>
                <w:color w:val="000000" w:themeColor="text1"/>
              </w:rPr>
              <w:t>Dysgu</w:t>
            </w:r>
            <w:proofErr w:type="spellEnd"/>
            <w:r w:rsidR="00D87E8A" w:rsidRPr="008A7F9E">
              <w:rPr>
                <w:rFonts w:eastAsia="Calibri" w:cstheme="minorHAnsi"/>
                <w:color w:val="000000" w:themeColor="text1"/>
              </w:rPr>
              <w:t xml:space="preserve"> </w:t>
            </w:r>
            <w:proofErr w:type="spellStart"/>
            <w:r w:rsidR="00D87E8A" w:rsidRPr="008A7F9E">
              <w:rPr>
                <w:rFonts w:eastAsia="Calibri" w:cstheme="minorHAnsi"/>
                <w:color w:val="000000" w:themeColor="text1"/>
              </w:rPr>
              <w:t>Entrepreneuraidd</w:t>
            </w:r>
            <w:proofErr w:type="spellEnd"/>
            <w:r w:rsidR="00D87E8A" w:rsidRPr="008A7F9E">
              <w:rPr>
                <w:rFonts w:eastAsia="Calibri" w:cstheme="minorHAnsi"/>
                <w:color w:val="000000" w:themeColor="text1"/>
              </w:rPr>
              <w:t xml:space="preserve">, </w:t>
            </w:r>
            <w:proofErr w:type="spellStart"/>
            <w:r w:rsidR="00D87E8A" w:rsidRPr="008A7F9E">
              <w:rPr>
                <w:rFonts w:eastAsia="Calibri" w:cstheme="minorHAnsi"/>
                <w:color w:val="000000" w:themeColor="text1"/>
              </w:rPr>
              <w:t>Sefydliad</w:t>
            </w:r>
            <w:proofErr w:type="spellEnd"/>
            <w:r w:rsidR="00D87E8A" w:rsidRPr="008A7F9E">
              <w:rPr>
                <w:rFonts w:eastAsia="Calibri" w:cstheme="minorHAnsi"/>
                <w:color w:val="000000" w:themeColor="text1"/>
              </w:rPr>
              <w:t xml:space="preserve"> </w:t>
            </w:r>
            <w:proofErr w:type="spellStart"/>
            <w:r w:rsidR="00D87E8A" w:rsidRPr="008A7F9E">
              <w:rPr>
                <w:rFonts w:eastAsia="Calibri" w:cstheme="minorHAnsi"/>
                <w:color w:val="000000" w:themeColor="text1"/>
              </w:rPr>
              <w:t>Rhyngwladol</w:t>
            </w:r>
            <w:proofErr w:type="spellEnd"/>
            <w:r w:rsidR="00D87E8A" w:rsidRPr="008A7F9E">
              <w:rPr>
                <w:rFonts w:eastAsia="Calibri" w:cstheme="minorHAnsi"/>
                <w:color w:val="000000" w:themeColor="text1"/>
              </w:rPr>
              <w:t xml:space="preserve"> </w:t>
            </w:r>
            <w:proofErr w:type="spellStart"/>
            <w:r w:rsidR="00D87E8A" w:rsidRPr="008A7F9E">
              <w:rPr>
                <w:rFonts w:eastAsia="Calibri" w:cstheme="minorHAnsi"/>
                <w:color w:val="000000" w:themeColor="text1"/>
              </w:rPr>
              <w:t>ar</w:t>
            </w:r>
            <w:proofErr w:type="spellEnd"/>
            <w:r w:rsidR="00D87E8A" w:rsidRPr="008A7F9E">
              <w:rPr>
                <w:rFonts w:eastAsia="Calibri" w:cstheme="minorHAnsi"/>
                <w:color w:val="000000" w:themeColor="text1"/>
              </w:rPr>
              <w:t xml:space="preserve"> </w:t>
            </w:r>
            <w:proofErr w:type="spellStart"/>
            <w:r w:rsidR="00D87E8A" w:rsidRPr="008A7F9E">
              <w:rPr>
                <w:rFonts w:eastAsia="Calibri" w:cstheme="minorHAnsi"/>
                <w:color w:val="000000" w:themeColor="text1"/>
              </w:rPr>
              <w:t>gyfer</w:t>
            </w:r>
            <w:proofErr w:type="spellEnd"/>
            <w:r w:rsidR="00D87E8A" w:rsidRPr="008A7F9E">
              <w:rPr>
                <w:rFonts w:eastAsia="Calibri" w:cstheme="minorHAnsi"/>
                <w:color w:val="000000" w:themeColor="text1"/>
              </w:rPr>
              <w:t xml:space="preserve"> </w:t>
            </w:r>
            <w:proofErr w:type="spellStart"/>
            <w:r w:rsidR="00D87E8A" w:rsidRPr="008A7F9E">
              <w:rPr>
                <w:rFonts w:eastAsia="Calibri" w:cstheme="minorHAnsi"/>
                <w:color w:val="000000" w:themeColor="text1"/>
              </w:rPr>
              <w:t>Datblygiad</w:t>
            </w:r>
            <w:proofErr w:type="spellEnd"/>
            <w:r w:rsidR="00D87E8A" w:rsidRPr="008A7F9E">
              <w:rPr>
                <w:rFonts w:eastAsia="Calibri" w:cstheme="minorHAnsi"/>
                <w:color w:val="000000" w:themeColor="text1"/>
              </w:rPr>
              <w:t xml:space="preserve"> </w:t>
            </w:r>
            <w:proofErr w:type="spellStart"/>
            <w:r w:rsidR="00D87E8A" w:rsidRPr="008A7F9E">
              <w:rPr>
                <w:rFonts w:eastAsia="Calibri" w:cstheme="minorHAnsi"/>
                <w:color w:val="000000" w:themeColor="text1"/>
              </w:rPr>
              <w:t>Entrepreneuraidd</w:t>
            </w:r>
            <w:proofErr w:type="spellEnd"/>
            <w:r w:rsidR="00D87E8A" w:rsidRPr="008A7F9E">
              <w:rPr>
                <w:rFonts w:eastAsia="Calibri" w:cstheme="minorHAnsi"/>
                <w:color w:val="000000" w:themeColor="text1"/>
              </w:rPr>
              <w:t xml:space="preserve"> </w:t>
            </w:r>
            <w:proofErr w:type="spellStart"/>
            <w:r w:rsidR="00D87E8A" w:rsidRPr="008A7F9E">
              <w:rPr>
                <w:rFonts w:eastAsia="Calibri" w:cstheme="minorHAnsi"/>
                <w:color w:val="000000" w:themeColor="text1"/>
              </w:rPr>
              <w:t>Creadigol</w:t>
            </w:r>
            <w:proofErr w:type="spellEnd"/>
            <w:r w:rsidR="00D87E8A" w:rsidRPr="008A7F9E">
              <w:rPr>
                <w:rFonts w:eastAsia="Calibri" w:cstheme="minorHAnsi"/>
                <w:color w:val="000000" w:themeColor="text1"/>
              </w:rPr>
              <w:t xml:space="preserve">, </w:t>
            </w:r>
            <w:proofErr w:type="spellStart"/>
            <w:r w:rsidR="00D87E8A" w:rsidRPr="008A7F9E">
              <w:rPr>
                <w:rFonts w:eastAsia="Calibri" w:cstheme="minorHAnsi"/>
                <w:color w:val="000000" w:themeColor="text1"/>
              </w:rPr>
              <w:t>Prifysgol</w:t>
            </w:r>
            <w:proofErr w:type="spellEnd"/>
            <w:r w:rsidR="00D87E8A" w:rsidRPr="008A7F9E">
              <w:rPr>
                <w:rFonts w:eastAsia="Calibri" w:cstheme="minorHAnsi"/>
                <w:color w:val="000000" w:themeColor="text1"/>
              </w:rPr>
              <w:t xml:space="preserve"> Cymru Y </w:t>
            </w:r>
            <w:proofErr w:type="spellStart"/>
            <w:r w:rsidR="00D87E8A" w:rsidRPr="008A7F9E">
              <w:rPr>
                <w:rFonts w:eastAsia="Calibri" w:cstheme="minorHAnsi"/>
                <w:color w:val="000000" w:themeColor="text1"/>
              </w:rPr>
              <w:t>Drindod</w:t>
            </w:r>
            <w:proofErr w:type="spellEnd"/>
            <w:r w:rsidR="00D87E8A" w:rsidRPr="008A7F9E">
              <w:rPr>
                <w:rFonts w:eastAsia="Calibri" w:cstheme="minorHAnsi"/>
                <w:color w:val="000000" w:themeColor="text1"/>
              </w:rPr>
              <w:t xml:space="preserve"> Dewi Sant.</w:t>
            </w:r>
          </w:p>
          <w:p w14:paraId="3BBAF947" w14:textId="77777777" w:rsidR="00D87E8A" w:rsidRPr="008A7F9E" w:rsidRDefault="00D87E8A" w:rsidP="005656E8">
            <w:pPr>
              <w:spacing w:before="100" w:after="100" w:line="259" w:lineRule="auto"/>
              <w:jc w:val="both"/>
              <w:rPr>
                <w:rFonts w:eastAsia="Calibri" w:cstheme="minorHAnsi"/>
                <w:color w:val="000000" w:themeColor="text1"/>
              </w:rPr>
            </w:pPr>
          </w:p>
          <w:p w14:paraId="7BC73A17" w14:textId="48EA35BB" w:rsidR="00D87E8A" w:rsidRPr="008A7F9E" w:rsidRDefault="00D87E8A" w:rsidP="00D87E8A">
            <w:pPr>
              <w:spacing w:before="100" w:after="100"/>
              <w:rPr>
                <w:rFonts w:eastAsia="Calibri" w:cstheme="minorHAnsi"/>
                <w:color w:val="000000" w:themeColor="text1"/>
              </w:rPr>
            </w:pPr>
            <w:proofErr w:type="spellStart"/>
            <w:r w:rsidRPr="008A7F9E">
              <w:rPr>
                <w:rFonts w:eastAsia="Calibri" w:cstheme="minorHAnsi"/>
                <w:color w:val="000000" w:themeColor="text1"/>
              </w:rPr>
              <w:t>Mae'r</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llwybr</w:t>
            </w:r>
            <w:proofErr w:type="spellEnd"/>
            <w:r w:rsidRPr="008A7F9E">
              <w:rPr>
                <w:rFonts w:eastAsia="Calibri" w:cstheme="minorHAnsi"/>
                <w:color w:val="000000" w:themeColor="text1"/>
              </w:rPr>
              <w:t xml:space="preserve"> at </w:t>
            </w:r>
            <w:proofErr w:type="spellStart"/>
            <w:r w:rsidRPr="008A7F9E">
              <w:rPr>
                <w:rFonts w:eastAsia="Calibri" w:cstheme="minorHAnsi"/>
                <w:color w:val="000000" w:themeColor="text1"/>
              </w:rPr>
              <w:t>fasnacheiddio</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syniadau</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academaidd</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yn</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gymhleth</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yn</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gwehyddu</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trwy</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heriau</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amrywiol</w:t>
            </w:r>
            <w:proofErr w:type="spellEnd"/>
            <w:r w:rsidRPr="008A7F9E">
              <w:rPr>
                <w:rFonts w:eastAsia="Calibri" w:cstheme="minorHAnsi"/>
                <w:color w:val="000000" w:themeColor="text1"/>
              </w:rPr>
              <w:t xml:space="preserve">, o </w:t>
            </w:r>
            <w:proofErr w:type="spellStart"/>
            <w:r w:rsidRPr="008A7F9E">
              <w:rPr>
                <w:rFonts w:eastAsia="Calibri" w:cstheme="minorHAnsi"/>
                <w:color w:val="000000" w:themeColor="text1"/>
              </w:rPr>
              <w:t>naws</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ddiwylliannol</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i</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rwystrau</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gweithredu</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gweladwy</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Mae'r</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Gymdeithas</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Entrepreneuriaeth</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Gytûn</w:t>
            </w:r>
            <w:proofErr w:type="spellEnd"/>
            <w:r w:rsidRPr="008A7F9E">
              <w:rPr>
                <w:rFonts w:eastAsia="Calibri" w:cstheme="minorHAnsi"/>
                <w:color w:val="000000" w:themeColor="text1"/>
              </w:rPr>
              <w:t xml:space="preserve"> (HES), </w:t>
            </w:r>
            <w:proofErr w:type="spellStart"/>
            <w:r w:rsidRPr="008A7F9E">
              <w:rPr>
                <w:rFonts w:eastAsia="Calibri" w:cstheme="minorHAnsi"/>
                <w:color w:val="000000" w:themeColor="text1"/>
              </w:rPr>
              <w:t>cwmni</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deillio</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o'r</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Drindod</w:t>
            </w:r>
            <w:proofErr w:type="spellEnd"/>
            <w:r w:rsidRPr="008A7F9E">
              <w:rPr>
                <w:rFonts w:eastAsia="Calibri" w:cstheme="minorHAnsi"/>
                <w:color w:val="000000" w:themeColor="text1"/>
              </w:rPr>
              <w:t xml:space="preserve"> Dewi Sant </w:t>
            </w:r>
            <w:proofErr w:type="spellStart"/>
            <w:r w:rsidRPr="008A7F9E">
              <w:rPr>
                <w:rFonts w:eastAsia="Calibri" w:cstheme="minorHAnsi"/>
                <w:color w:val="000000" w:themeColor="text1"/>
              </w:rPr>
              <w:t>sydd</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bellach</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yn</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gwmni</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cyfyngedig</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yn</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hyrwyddo</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ymagwedd</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systemig</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ar</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gyfer</w:t>
            </w:r>
            <w:proofErr w:type="spellEnd"/>
            <w:r w:rsidRPr="008A7F9E">
              <w:rPr>
                <w:rFonts w:eastAsia="Calibri" w:cstheme="minorHAnsi"/>
                <w:color w:val="000000" w:themeColor="text1"/>
              </w:rPr>
              <w:t xml:space="preserve"> model </w:t>
            </w:r>
            <w:proofErr w:type="spellStart"/>
            <w:r w:rsidRPr="008A7F9E">
              <w:rPr>
                <w:rFonts w:eastAsia="Calibri" w:cstheme="minorHAnsi"/>
                <w:color w:val="000000" w:themeColor="text1"/>
              </w:rPr>
              <w:t>busnes</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sylfaen</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driphlyg</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sy’n</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cysoni</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elw</w:t>
            </w:r>
            <w:proofErr w:type="spellEnd"/>
            <w:r w:rsidRPr="008A7F9E">
              <w:rPr>
                <w:rFonts w:eastAsia="Calibri" w:cstheme="minorHAnsi"/>
                <w:color w:val="000000" w:themeColor="text1"/>
              </w:rPr>
              <w:t xml:space="preserve">, planed a </w:t>
            </w:r>
            <w:proofErr w:type="spellStart"/>
            <w:r w:rsidRPr="008A7F9E">
              <w:rPr>
                <w:rFonts w:eastAsia="Calibri" w:cstheme="minorHAnsi"/>
                <w:color w:val="000000" w:themeColor="text1"/>
              </w:rPr>
              <w:t>phobl</w:t>
            </w:r>
            <w:proofErr w:type="spellEnd"/>
            <w:r w:rsidRPr="008A7F9E">
              <w:rPr>
                <w:rFonts w:eastAsia="Calibri" w:cstheme="minorHAnsi"/>
                <w:color w:val="000000" w:themeColor="text1"/>
              </w:rPr>
              <w:t>.</w:t>
            </w:r>
          </w:p>
          <w:p w14:paraId="6D20A9DD" w14:textId="2507396F" w:rsidR="00D87E8A" w:rsidRPr="008A7F9E" w:rsidRDefault="00D87E8A" w:rsidP="00D87E8A">
            <w:pPr>
              <w:spacing w:before="100" w:after="100"/>
              <w:rPr>
                <w:rFonts w:eastAsia="Calibri" w:cstheme="minorHAnsi"/>
                <w:color w:val="000000" w:themeColor="text1"/>
              </w:rPr>
            </w:pPr>
            <w:r w:rsidRPr="008A7F9E">
              <w:rPr>
                <w:rFonts w:eastAsia="Calibri" w:cstheme="minorHAnsi"/>
                <w:color w:val="000000" w:themeColor="text1"/>
              </w:rPr>
              <w:t xml:space="preserve">Yn </w:t>
            </w:r>
            <w:proofErr w:type="spellStart"/>
            <w:r w:rsidRPr="008A7F9E">
              <w:rPr>
                <w:rFonts w:eastAsia="Calibri" w:cstheme="minorHAnsi"/>
                <w:color w:val="000000" w:themeColor="text1"/>
              </w:rPr>
              <w:t>ganolog</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i</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strategaeth</w:t>
            </w:r>
            <w:proofErr w:type="spellEnd"/>
            <w:r w:rsidRPr="008A7F9E">
              <w:rPr>
                <w:rFonts w:eastAsia="Calibri" w:cstheme="minorHAnsi"/>
                <w:color w:val="000000" w:themeColor="text1"/>
              </w:rPr>
              <w:t xml:space="preserve"> HES </w:t>
            </w:r>
            <w:proofErr w:type="spellStart"/>
            <w:r w:rsidRPr="008A7F9E">
              <w:rPr>
                <w:rFonts w:eastAsia="Calibri" w:cstheme="minorHAnsi"/>
                <w:color w:val="000000" w:themeColor="text1"/>
              </w:rPr>
              <w:t>yw</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ei</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hymrwymiad</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i</w:t>
            </w:r>
            <w:proofErr w:type="spellEnd"/>
            <w:r w:rsidRPr="008A7F9E">
              <w:rPr>
                <w:rFonts w:eastAsia="Calibri" w:cstheme="minorHAnsi"/>
                <w:color w:val="000000" w:themeColor="text1"/>
              </w:rPr>
              <w:t xml:space="preserve"> broses </w:t>
            </w:r>
            <w:proofErr w:type="spellStart"/>
            <w:r w:rsidRPr="008A7F9E">
              <w:rPr>
                <w:rFonts w:eastAsia="Calibri" w:cstheme="minorHAnsi"/>
                <w:color w:val="000000" w:themeColor="text1"/>
              </w:rPr>
              <w:t>ddilysu</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drwyadl</w:t>
            </w:r>
            <w:proofErr w:type="spellEnd"/>
            <w:r w:rsidRPr="008A7F9E">
              <w:rPr>
                <w:rFonts w:eastAsia="Calibri" w:cstheme="minorHAnsi"/>
                <w:color w:val="000000" w:themeColor="text1"/>
              </w:rPr>
              <w:t xml:space="preserve">, ac at </w:t>
            </w:r>
            <w:proofErr w:type="spellStart"/>
            <w:r w:rsidRPr="008A7F9E">
              <w:rPr>
                <w:rFonts w:eastAsia="Calibri" w:cstheme="minorHAnsi"/>
                <w:color w:val="000000" w:themeColor="text1"/>
              </w:rPr>
              <w:t>sicrhau</w:t>
            </w:r>
            <w:proofErr w:type="spellEnd"/>
            <w:r w:rsidRPr="008A7F9E">
              <w:rPr>
                <w:rFonts w:eastAsia="Calibri" w:cstheme="minorHAnsi"/>
                <w:color w:val="000000" w:themeColor="text1"/>
              </w:rPr>
              <w:t xml:space="preserve"> bod </w:t>
            </w:r>
            <w:proofErr w:type="spellStart"/>
            <w:r w:rsidRPr="008A7F9E">
              <w:rPr>
                <w:rFonts w:eastAsia="Calibri" w:cstheme="minorHAnsi"/>
                <w:color w:val="000000" w:themeColor="text1"/>
              </w:rPr>
              <w:t>pob</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menter</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entrepreneuraidd</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yn</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effeithiol</w:t>
            </w:r>
            <w:proofErr w:type="spellEnd"/>
            <w:r w:rsidRPr="008A7F9E">
              <w:rPr>
                <w:rFonts w:eastAsia="Calibri" w:cstheme="minorHAnsi"/>
                <w:color w:val="000000" w:themeColor="text1"/>
              </w:rPr>
              <w:t xml:space="preserve"> ac </w:t>
            </w:r>
            <w:proofErr w:type="spellStart"/>
            <w:r w:rsidRPr="008A7F9E">
              <w:rPr>
                <w:rFonts w:eastAsia="Calibri" w:cstheme="minorHAnsi"/>
                <w:color w:val="000000" w:themeColor="text1"/>
              </w:rPr>
              <w:t>yn</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gynaliadwy</w:t>
            </w:r>
            <w:proofErr w:type="spellEnd"/>
            <w:r w:rsidRPr="008A7F9E">
              <w:rPr>
                <w:rFonts w:eastAsia="Calibri" w:cstheme="minorHAnsi"/>
                <w:color w:val="000000" w:themeColor="text1"/>
              </w:rPr>
              <w:t xml:space="preserve">. Mae </w:t>
            </w:r>
            <w:proofErr w:type="spellStart"/>
            <w:r w:rsidRPr="008A7F9E">
              <w:rPr>
                <w:rFonts w:eastAsia="Calibri" w:cstheme="minorHAnsi"/>
                <w:color w:val="000000" w:themeColor="text1"/>
              </w:rPr>
              <w:t>cydnabod</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hanfod</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cyfathrebu</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effeithiol</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wrth</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gyflwyno</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syniadau</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newydd</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yn</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allweddol</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Mae'r</w:t>
            </w:r>
            <w:proofErr w:type="spellEnd"/>
            <w:r w:rsidRPr="008A7F9E">
              <w:rPr>
                <w:rFonts w:eastAsia="Calibri" w:cstheme="minorHAnsi"/>
                <w:color w:val="000000" w:themeColor="text1"/>
              </w:rPr>
              <w:t xml:space="preserve"> her </w:t>
            </w:r>
            <w:proofErr w:type="spellStart"/>
            <w:r w:rsidRPr="008A7F9E">
              <w:rPr>
                <w:rFonts w:eastAsia="Calibri" w:cstheme="minorHAnsi"/>
                <w:color w:val="000000" w:themeColor="text1"/>
              </w:rPr>
              <w:t>yn</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aml</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yn</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ymestyn</w:t>
            </w:r>
            <w:proofErr w:type="spellEnd"/>
            <w:r w:rsidRPr="008A7F9E">
              <w:rPr>
                <w:rFonts w:eastAsia="Calibri" w:cstheme="minorHAnsi"/>
                <w:color w:val="000000" w:themeColor="text1"/>
              </w:rPr>
              <w:t xml:space="preserve"> y </w:t>
            </w:r>
            <w:proofErr w:type="spellStart"/>
            <w:r w:rsidRPr="008A7F9E">
              <w:rPr>
                <w:rFonts w:eastAsia="Calibri" w:cstheme="minorHAnsi"/>
                <w:color w:val="000000" w:themeColor="text1"/>
              </w:rPr>
              <w:t>tu</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hwnt</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i</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arddangos</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cysyniad</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arloesol</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i'w</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gysoni'n</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ddi-dor</w:t>
            </w:r>
            <w:proofErr w:type="spellEnd"/>
            <w:r w:rsidRPr="008A7F9E">
              <w:rPr>
                <w:rFonts w:eastAsia="Calibri" w:cstheme="minorHAnsi"/>
                <w:color w:val="000000" w:themeColor="text1"/>
              </w:rPr>
              <w:t xml:space="preserve"> ag </w:t>
            </w:r>
            <w:proofErr w:type="spellStart"/>
            <w:r w:rsidRPr="008A7F9E">
              <w:rPr>
                <w:rFonts w:eastAsia="Calibri" w:cstheme="minorHAnsi"/>
                <w:color w:val="000000" w:themeColor="text1"/>
              </w:rPr>
              <w:t>anghenion</w:t>
            </w:r>
            <w:proofErr w:type="spellEnd"/>
            <w:r w:rsidRPr="008A7F9E">
              <w:rPr>
                <w:rFonts w:eastAsia="Calibri" w:cstheme="minorHAnsi"/>
                <w:color w:val="000000" w:themeColor="text1"/>
              </w:rPr>
              <w:t xml:space="preserve"> ac </w:t>
            </w:r>
            <w:proofErr w:type="spellStart"/>
            <w:r w:rsidRPr="008A7F9E">
              <w:rPr>
                <w:rFonts w:eastAsia="Calibri" w:cstheme="minorHAnsi"/>
                <w:color w:val="000000" w:themeColor="text1"/>
              </w:rPr>
              <w:t>amcanion</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darpar</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gydweithredwyr</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boed</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yn</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fusnesau</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deoryddion</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neu’n</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sefydliadau</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allanol</w:t>
            </w:r>
            <w:proofErr w:type="spellEnd"/>
            <w:r w:rsidRPr="008A7F9E">
              <w:rPr>
                <w:rFonts w:eastAsia="Calibri" w:cstheme="minorHAnsi"/>
                <w:color w:val="000000" w:themeColor="text1"/>
              </w:rPr>
              <w:t>.</w:t>
            </w:r>
          </w:p>
          <w:p w14:paraId="485BF2EF" w14:textId="192183B7" w:rsidR="07ED7E1B" w:rsidRPr="008A7F9E" w:rsidRDefault="00D87E8A" w:rsidP="00D87E8A">
            <w:pPr>
              <w:spacing w:before="100" w:after="100" w:line="259" w:lineRule="auto"/>
              <w:jc w:val="both"/>
              <w:rPr>
                <w:rFonts w:eastAsia="Calibri" w:cstheme="minorHAnsi"/>
                <w:color w:val="000000" w:themeColor="text1"/>
              </w:rPr>
            </w:pPr>
            <w:proofErr w:type="spellStart"/>
            <w:r w:rsidRPr="008A7F9E">
              <w:rPr>
                <w:rFonts w:eastAsia="Calibri" w:cstheme="minorHAnsi"/>
                <w:color w:val="000000" w:themeColor="text1"/>
              </w:rPr>
              <w:t>I'r</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rhai</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sy'n</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newydd</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i</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gydweithredu</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o'r</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fath</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dau</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argymhelliad</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allweddol</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yw</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adeiladu</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naratif</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cymhellol</w:t>
            </w:r>
            <w:proofErr w:type="spellEnd"/>
            <w:r w:rsidRPr="008A7F9E">
              <w:rPr>
                <w:rFonts w:eastAsia="Calibri" w:cstheme="minorHAnsi"/>
                <w:color w:val="000000" w:themeColor="text1"/>
              </w:rPr>
              <w:t xml:space="preserve"> o </w:t>
            </w:r>
            <w:proofErr w:type="spellStart"/>
            <w:r w:rsidRPr="008A7F9E">
              <w:rPr>
                <w:rFonts w:eastAsia="Calibri" w:cstheme="minorHAnsi"/>
                <w:color w:val="000000" w:themeColor="text1"/>
              </w:rPr>
              <w:t>amgylch</w:t>
            </w:r>
            <w:proofErr w:type="spellEnd"/>
            <w:r w:rsidRPr="008A7F9E">
              <w:rPr>
                <w:rFonts w:eastAsia="Calibri" w:cstheme="minorHAnsi"/>
                <w:color w:val="000000" w:themeColor="text1"/>
              </w:rPr>
              <w:t xml:space="preserve"> y </w:t>
            </w:r>
            <w:proofErr w:type="spellStart"/>
            <w:r w:rsidRPr="008A7F9E">
              <w:rPr>
                <w:rFonts w:eastAsia="Calibri" w:cstheme="minorHAnsi"/>
                <w:color w:val="000000" w:themeColor="text1"/>
              </w:rPr>
              <w:t>syniad</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academaidd</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pwysleisio</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ei</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ddatganiad</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gwerth</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unigryw</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a'i</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effaith</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bosibl</w:t>
            </w:r>
            <w:proofErr w:type="spellEnd"/>
            <w:r w:rsidRPr="008A7F9E">
              <w:rPr>
                <w:rFonts w:eastAsia="Calibri" w:cstheme="minorHAnsi"/>
                <w:color w:val="000000" w:themeColor="text1"/>
              </w:rPr>
              <w:t xml:space="preserve">, ac </w:t>
            </w:r>
            <w:proofErr w:type="spellStart"/>
            <w:r w:rsidRPr="008A7F9E">
              <w:rPr>
                <w:rFonts w:eastAsia="Calibri" w:cstheme="minorHAnsi"/>
                <w:color w:val="000000" w:themeColor="text1"/>
              </w:rPr>
              <w:t>i</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gynnal</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profion</w:t>
            </w:r>
            <w:proofErr w:type="spellEnd"/>
            <w:r w:rsidRPr="008A7F9E">
              <w:rPr>
                <w:rFonts w:eastAsia="Calibri" w:cstheme="minorHAnsi"/>
                <w:color w:val="000000" w:themeColor="text1"/>
              </w:rPr>
              <w:t xml:space="preserve"> beta </w:t>
            </w:r>
            <w:proofErr w:type="spellStart"/>
            <w:r w:rsidRPr="008A7F9E">
              <w:rPr>
                <w:rFonts w:eastAsia="Calibri" w:cstheme="minorHAnsi"/>
                <w:color w:val="000000" w:themeColor="text1"/>
              </w:rPr>
              <w:t>ar</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gysyniadau</w:t>
            </w:r>
            <w:proofErr w:type="spellEnd"/>
            <w:r w:rsidRPr="008A7F9E">
              <w:rPr>
                <w:rFonts w:eastAsia="Calibri" w:cstheme="minorHAnsi"/>
                <w:color w:val="000000" w:themeColor="text1"/>
              </w:rPr>
              <w:t xml:space="preserve"> er </w:t>
            </w:r>
            <w:proofErr w:type="spellStart"/>
            <w:r w:rsidRPr="008A7F9E">
              <w:rPr>
                <w:rFonts w:eastAsia="Calibri" w:cstheme="minorHAnsi"/>
                <w:color w:val="000000" w:themeColor="text1"/>
              </w:rPr>
              <w:t>mwyn</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gweithredu</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fel</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mentrau</w:t>
            </w:r>
            <w:proofErr w:type="spellEnd"/>
            <w:r w:rsidRPr="008A7F9E">
              <w:rPr>
                <w:rFonts w:eastAsia="Calibri" w:cstheme="minorHAnsi"/>
                <w:color w:val="000000" w:themeColor="text1"/>
              </w:rPr>
              <w:t xml:space="preserve"> </w:t>
            </w:r>
            <w:proofErr w:type="spellStart"/>
            <w:r w:rsidRPr="008A7F9E">
              <w:rPr>
                <w:rFonts w:eastAsia="Calibri" w:cstheme="minorHAnsi"/>
                <w:color w:val="000000" w:themeColor="text1"/>
              </w:rPr>
              <w:t>peilota</w:t>
            </w:r>
            <w:proofErr w:type="spellEnd"/>
            <w:r w:rsidRPr="008A7F9E">
              <w:rPr>
                <w:rFonts w:eastAsia="Calibri" w:cstheme="minorHAnsi"/>
                <w:color w:val="000000" w:themeColor="text1"/>
              </w:rPr>
              <w:t>.</w:t>
            </w:r>
          </w:p>
        </w:tc>
      </w:tr>
    </w:tbl>
    <w:p w14:paraId="499F16BA" w14:textId="062A8E54" w:rsidR="3EF2E11E" w:rsidRDefault="3EF2E11E" w:rsidP="3782FAA6">
      <w:pPr>
        <w:pStyle w:val="paragraph"/>
        <w:spacing w:before="0" w:beforeAutospacing="0" w:after="0" w:afterAutospacing="0"/>
        <w:jc w:val="center"/>
        <w:rPr>
          <w:rStyle w:val="eop"/>
          <w:rFonts w:ascii="Calibri" w:hAnsi="Calibri" w:cs="Calibri"/>
          <w:b/>
          <w:bCs/>
          <w:color w:val="BF1E2D"/>
          <w:sz w:val="28"/>
          <w:szCs w:val="28"/>
        </w:rPr>
      </w:pPr>
    </w:p>
    <w:tbl>
      <w:tblPr>
        <w:tblStyle w:val="TableGrid"/>
        <w:tblW w:w="0" w:type="auto"/>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Layout w:type="fixed"/>
        <w:tblLook w:val="06A0" w:firstRow="1" w:lastRow="0" w:firstColumn="1" w:lastColumn="0" w:noHBand="1" w:noVBand="1"/>
      </w:tblPr>
      <w:tblGrid>
        <w:gridCol w:w="10170"/>
      </w:tblGrid>
      <w:tr w:rsidR="3782FAA6" w:rsidRPr="00C732E4" w14:paraId="5E3C58D7" w14:textId="77777777" w:rsidTr="3782FAA6">
        <w:tc>
          <w:tcPr>
            <w:tcW w:w="10170" w:type="dxa"/>
            <w:shd w:val="clear" w:color="auto" w:fill="00916E"/>
            <w:tcMar>
              <w:left w:w="105" w:type="dxa"/>
              <w:right w:w="105" w:type="dxa"/>
            </w:tcMar>
          </w:tcPr>
          <w:p w14:paraId="25E3C3FB" w14:textId="1C3A1BF0" w:rsidR="1A9D0F25" w:rsidRPr="00C732E4" w:rsidRDefault="1A9D0F25" w:rsidP="005656E8">
            <w:pPr>
              <w:spacing w:before="100" w:after="100" w:line="259" w:lineRule="auto"/>
              <w:jc w:val="center"/>
              <w:rPr>
                <w:rFonts w:eastAsia="Calibri" w:cstheme="minorHAnsi"/>
                <w:color w:val="FFFFFF" w:themeColor="background1"/>
                <w:sz w:val="24"/>
                <w:szCs w:val="24"/>
              </w:rPr>
            </w:pPr>
            <w:proofErr w:type="spellStart"/>
            <w:r w:rsidRPr="00C732E4">
              <w:rPr>
                <w:rFonts w:eastAsia="Calibri" w:cstheme="minorHAnsi"/>
                <w:b/>
                <w:bCs/>
                <w:color w:val="FFFFFF" w:themeColor="background1"/>
                <w:sz w:val="24"/>
                <w:szCs w:val="24"/>
              </w:rPr>
              <w:t>Bywgraffiadau</w:t>
            </w:r>
            <w:proofErr w:type="spellEnd"/>
            <w:r w:rsidRPr="00C732E4">
              <w:rPr>
                <w:rFonts w:eastAsia="Calibri" w:cstheme="minorHAnsi"/>
                <w:b/>
                <w:bCs/>
                <w:color w:val="FFFFFF" w:themeColor="background1"/>
                <w:sz w:val="24"/>
                <w:szCs w:val="24"/>
              </w:rPr>
              <w:t xml:space="preserve"> </w:t>
            </w:r>
            <w:proofErr w:type="spellStart"/>
            <w:r w:rsidRPr="00C732E4">
              <w:rPr>
                <w:rFonts w:eastAsia="Calibri" w:cstheme="minorHAnsi"/>
                <w:b/>
                <w:bCs/>
                <w:color w:val="FFFFFF" w:themeColor="background1"/>
                <w:sz w:val="24"/>
                <w:szCs w:val="24"/>
              </w:rPr>
              <w:t>Siaradwyr</w:t>
            </w:r>
            <w:proofErr w:type="spellEnd"/>
            <w:r w:rsidRPr="00C732E4">
              <w:rPr>
                <w:rFonts w:eastAsia="Calibri" w:cstheme="minorHAnsi"/>
                <w:b/>
                <w:bCs/>
                <w:color w:val="FFFFFF" w:themeColor="background1"/>
                <w:sz w:val="24"/>
                <w:szCs w:val="24"/>
              </w:rPr>
              <w:t xml:space="preserve">  </w:t>
            </w:r>
          </w:p>
        </w:tc>
      </w:tr>
      <w:tr w:rsidR="00B85C30" w:rsidRPr="00C732E4" w14:paraId="3B08FA55" w14:textId="77777777" w:rsidTr="00E15B8C">
        <w:tc>
          <w:tcPr>
            <w:tcW w:w="10170" w:type="dxa"/>
            <w:shd w:val="clear" w:color="auto" w:fill="auto"/>
            <w:tcMar>
              <w:left w:w="105" w:type="dxa"/>
              <w:right w:w="105" w:type="dxa"/>
            </w:tcMar>
          </w:tcPr>
          <w:p w14:paraId="14534A30" w14:textId="77777777" w:rsidR="00E15B8C" w:rsidRPr="00C732E4" w:rsidRDefault="00E15B8C" w:rsidP="00E15B8C">
            <w:pPr>
              <w:spacing w:before="100" w:after="100" w:line="259" w:lineRule="auto"/>
              <w:jc w:val="both"/>
              <w:rPr>
                <w:rFonts w:eastAsia="Calibri" w:cstheme="minorHAnsi"/>
                <w:color w:val="000000" w:themeColor="text1"/>
              </w:rPr>
            </w:pPr>
            <w:r w:rsidRPr="00C732E4">
              <w:rPr>
                <w:rFonts w:eastAsia="Calibri" w:cstheme="minorHAnsi"/>
                <w:b/>
                <w:bCs/>
                <w:color w:val="000000" w:themeColor="text1"/>
              </w:rPr>
              <w:t xml:space="preserve">Dr Shubha Sreenivas </w:t>
            </w:r>
            <w:proofErr w:type="spellStart"/>
            <w:r w:rsidRPr="00C732E4">
              <w:rPr>
                <w:rFonts w:eastAsia="Calibri" w:cstheme="minorHAnsi"/>
                <w:b/>
                <w:bCs/>
                <w:color w:val="000000" w:themeColor="text1"/>
              </w:rPr>
              <w:t>CPsychol</w:t>
            </w:r>
            <w:proofErr w:type="spellEnd"/>
            <w:r w:rsidRPr="00C732E4">
              <w:rPr>
                <w:rFonts w:eastAsia="Calibri" w:cstheme="minorHAnsi"/>
                <w:b/>
                <w:bCs/>
                <w:color w:val="000000" w:themeColor="text1"/>
              </w:rPr>
              <w:t>, FHEA</w:t>
            </w:r>
          </w:p>
          <w:p w14:paraId="5A51CBEF" w14:textId="77777777" w:rsidR="00E15B8C" w:rsidRPr="00C732E4" w:rsidRDefault="00E15B8C" w:rsidP="00E15B8C">
            <w:pPr>
              <w:spacing w:before="100" w:after="100" w:line="259" w:lineRule="auto"/>
              <w:rPr>
                <w:rFonts w:eastAsia="Calibri" w:cstheme="minorHAnsi"/>
                <w:color w:val="000000" w:themeColor="text1"/>
              </w:rPr>
            </w:pPr>
            <w:r w:rsidRPr="00C732E4">
              <w:rPr>
                <w:rFonts w:eastAsia="Calibri" w:cstheme="minorHAnsi"/>
                <w:color w:val="000000" w:themeColor="text1"/>
              </w:rPr>
              <w:t xml:space="preserve">Mae Shubha </w:t>
            </w:r>
            <w:proofErr w:type="spellStart"/>
            <w:r w:rsidRPr="00C732E4">
              <w:rPr>
                <w:rFonts w:eastAsia="Calibri" w:cstheme="minorHAnsi"/>
                <w:color w:val="000000" w:themeColor="text1"/>
              </w:rPr>
              <w:t>yn</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Uwch</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Ddarlithydd</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mewn</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Seicoleg</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Biolegol</w:t>
            </w:r>
            <w:proofErr w:type="spellEnd"/>
            <w:r w:rsidRPr="00C732E4">
              <w:rPr>
                <w:rFonts w:eastAsia="Calibri" w:cstheme="minorHAnsi"/>
                <w:color w:val="000000" w:themeColor="text1"/>
              </w:rPr>
              <w:t xml:space="preserve">) ac </w:t>
            </w:r>
            <w:proofErr w:type="spellStart"/>
            <w:r w:rsidRPr="00C732E4">
              <w:rPr>
                <w:rFonts w:eastAsia="Calibri" w:cstheme="minorHAnsi"/>
                <w:color w:val="000000" w:themeColor="text1"/>
              </w:rPr>
              <w:t>yn</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Arweinydd</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Rhaglen</w:t>
            </w:r>
            <w:proofErr w:type="spellEnd"/>
            <w:r w:rsidRPr="00C732E4">
              <w:rPr>
                <w:rFonts w:eastAsia="Calibri" w:cstheme="minorHAnsi"/>
                <w:color w:val="000000" w:themeColor="text1"/>
              </w:rPr>
              <w:t xml:space="preserve"> MSc </w:t>
            </w:r>
            <w:proofErr w:type="spellStart"/>
            <w:r w:rsidRPr="00C732E4">
              <w:rPr>
                <w:rFonts w:eastAsia="Calibri" w:cstheme="minorHAnsi"/>
                <w:color w:val="000000" w:themeColor="text1"/>
              </w:rPr>
              <w:t>Seicoleg</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Trosi</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ym</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Prifysgol</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Wrecsam</w:t>
            </w:r>
            <w:proofErr w:type="spellEnd"/>
            <w:r w:rsidRPr="00C732E4">
              <w:rPr>
                <w:rFonts w:eastAsia="Calibri" w:cstheme="minorHAnsi"/>
                <w:color w:val="000000" w:themeColor="text1"/>
              </w:rPr>
              <w:t xml:space="preserve">. Mae </w:t>
            </w:r>
            <w:proofErr w:type="spellStart"/>
            <w:r w:rsidRPr="00C732E4">
              <w:rPr>
                <w:rFonts w:eastAsia="Calibri" w:cstheme="minorHAnsi"/>
                <w:color w:val="000000" w:themeColor="text1"/>
              </w:rPr>
              <w:t>hi’n</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Seicolegydd</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Siartredig</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Addysgu</w:t>
            </w:r>
            <w:proofErr w:type="spellEnd"/>
            <w:r w:rsidRPr="00C732E4">
              <w:rPr>
                <w:rFonts w:eastAsia="Calibri" w:cstheme="minorHAnsi"/>
                <w:color w:val="000000" w:themeColor="text1"/>
              </w:rPr>
              <w:t xml:space="preserve"> ac </w:t>
            </w:r>
            <w:proofErr w:type="spellStart"/>
            <w:r w:rsidRPr="00C732E4">
              <w:rPr>
                <w:rFonts w:eastAsia="Calibri" w:cstheme="minorHAnsi"/>
                <w:color w:val="000000" w:themeColor="text1"/>
              </w:rPr>
              <w:t>Ymchwil</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gyda</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Chymdeithas</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Seicolegol</w:t>
            </w:r>
            <w:proofErr w:type="spellEnd"/>
            <w:r w:rsidRPr="00C732E4">
              <w:rPr>
                <w:rFonts w:eastAsia="Calibri" w:cstheme="minorHAnsi"/>
                <w:color w:val="000000" w:themeColor="text1"/>
              </w:rPr>
              <w:t xml:space="preserve"> Prydain, ac </w:t>
            </w:r>
            <w:proofErr w:type="spellStart"/>
            <w:r w:rsidRPr="00C732E4">
              <w:rPr>
                <w:rFonts w:eastAsia="Calibri" w:cstheme="minorHAnsi"/>
                <w:color w:val="000000" w:themeColor="text1"/>
              </w:rPr>
              <w:t>yn</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Gymrawd</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yr</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Academi</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Addysg</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Uwch</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Roedd</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ei</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hymchwil</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ar</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gyfer</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ei</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gradd</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meistr</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yn</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canolbwyntio</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ar</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ddeall</w:t>
            </w:r>
            <w:proofErr w:type="spellEnd"/>
            <w:r w:rsidRPr="00C732E4">
              <w:rPr>
                <w:rFonts w:eastAsia="Calibri" w:cstheme="minorHAnsi"/>
                <w:color w:val="000000" w:themeColor="text1"/>
              </w:rPr>
              <w:t xml:space="preserve"> y </w:t>
            </w:r>
            <w:proofErr w:type="spellStart"/>
            <w:r w:rsidRPr="00C732E4">
              <w:rPr>
                <w:rFonts w:eastAsia="Calibri" w:cstheme="minorHAnsi"/>
                <w:color w:val="000000" w:themeColor="text1"/>
              </w:rPr>
              <w:t>newidiadau</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mewn</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rhwydweithiau</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ymddygiad</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a’r</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ymennydd</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sy’n</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ymwneud</w:t>
            </w:r>
            <w:proofErr w:type="spellEnd"/>
            <w:r w:rsidRPr="00C732E4">
              <w:rPr>
                <w:rFonts w:eastAsia="Calibri" w:cstheme="minorHAnsi"/>
                <w:color w:val="000000" w:themeColor="text1"/>
              </w:rPr>
              <w:t xml:space="preserve"> ag </w:t>
            </w:r>
            <w:proofErr w:type="spellStart"/>
            <w:r w:rsidRPr="00C732E4">
              <w:rPr>
                <w:rFonts w:eastAsia="Calibri" w:cstheme="minorHAnsi"/>
                <w:color w:val="000000" w:themeColor="text1"/>
              </w:rPr>
              <w:t>anhwylderau</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sy’n</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effeithio</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ar</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dymer</w:t>
            </w:r>
            <w:proofErr w:type="spellEnd"/>
            <w:r w:rsidRPr="00C732E4">
              <w:rPr>
                <w:rFonts w:eastAsia="Calibri" w:cstheme="minorHAnsi"/>
                <w:color w:val="000000" w:themeColor="text1"/>
              </w:rPr>
              <w:t xml:space="preserve"> ac </w:t>
            </w:r>
            <w:proofErr w:type="spellStart"/>
            <w:r w:rsidRPr="00C732E4">
              <w:rPr>
                <w:rFonts w:eastAsia="Calibri" w:cstheme="minorHAnsi"/>
                <w:color w:val="000000" w:themeColor="text1"/>
              </w:rPr>
              <w:t>yn</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ddiweddarach</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canolbwyntiodd</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ymchwil</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trwy</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ei</w:t>
            </w:r>
            <w:proofErr w:type="spellEnd"/>
            <w:r w:rsidRPr="00C732E4">
              <w:rPr>
                <w:rFonts w:eastAsia="Calibri" w:cstheme="minorHAnsi"/>
                <w:color w:val="000000" w:themeColor="text1"/>
              </w:rPr>
              <w:t xml:space="preserve"> PhD </w:t>
            </w:r>
            <w:proofErr w:type="spellStart"/>
            <w:r w:rsidRPr="00C732E4">
              <w:rPr>
                <w:rFonts w:eastAsia="Calibri" w:cstheme="minorHAnsi"/>
                <w:color w:val="000000" w:themeColor="text1"/>
              </w:rPr>
              <w:t>ar</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ddefnyddio</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mesurau</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hunan-briodoli</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i</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fonitro</w:t>
            </w:r>
            <w:proofErr w:type="spellEnd"/>
            <w:r w:rsidRPr="00C732E4">
              <w:rPr>
                <w:rFonts w:eastAsia="Calibri" w:cstheme="minorHAnsi"/>
                <w:color w:val="000000" w:themeColor="text1"/>
              </w:rPr>
              <w:t xml:space="preserve"> a </w:t>
            </w:r>
            <w:proofErr w:type="spellStart"/>
            <w:r w:rsidRPr="00C732E4">
              <w:rPr>
                <w:rFonts w:eastAsia="Calibri" w:cstheme="minorHAnsi"/>
                <w:color w:val="000000" w:themeColor="text1"/>
              </w:rPr>
              <w:t>rhagweld</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gwelliant</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mewn</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hwyliau</w:t>
            </w:r>
            <w:proofErr w:type="spellEnd"/>
            <w:r w:rsidRPr="00C732E4">
              <w:rPr>
                <w:rFonts w:eastAsia="Calibri" w:cstheme="minorHAnsi"/>
                <w:color w:val="000000" w:themeColor="text1"/>
              </w:rPr>
              <w:t xml:space="preserve"> a </w:t>
            </w:r>
            <w:proofErr w:type="spellStart"/>
            <w:r w:rsidRPr="00C732E4">
              <w:rPr>
                <w:rFonts w:eastAsia="Calibri" w:cstheme="minorHAnsi"/>
                <w:color w:val="000000" w:themeColor="text1"/>
              </w:rPr>
              <w:t>lles</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unigolion</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sy’n</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dioddef</w:t>
            </w:r>
            <w:proofErr w:type="spellEnd"/>
            <w:r w:rsidRPr="00C732E4">
              <w:rPr>
                <w:rFonts w:eastAsia="Calibri" w:cstheme="minorHAnsi"/>
                <w:color w:val="000000" w:themeColor="text1"/>
              </w:rPr>
              <w:t xml:space="preserve"> o </w:t>
            </w:r>
            <w:proofErr w:type="spellStart"/>
            <w:r w:rsidRPr="00C732E4">
              <w:rPr>
                <w:rFonts w:eastAsia="Calibri" w:cstheme="minorHAnsi"/>
                <w:color w:val="000000" w:themeColor="text1"/>
              </w:rPr>
              <w:t>iselder</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clinigol</w:t>
            </w:r>
            <w:proofErr w:type="spellEnd"/>
            <w:r w:rsidRPr="00C732E4">
              <w:rPr>
                <w:rFonts w:eastAsia="Calibri" w:cstheme="minorHAnsi"/>
                <w:color w:val="000000" w:themeColor="text1"/>
              </w:rPr>
              <w:t>.</w:t>
            </w:r>
          </w:p>
          <w:p w14:paraId="0F096805" w14:textId="77777777" w:rsidR="00E15B8C" w:rsidRPr="00C732E4" w:rsidRDefault="00E15B8C" w:rsidP="00E15B8C">
            <w:pPr>
              <w:spacing w:before="100" w:after="100"/>
              <w:rPr>
                <w:rFonts w:eastAsia="Calibri" w:cstheme="minorHAnsi"/>
                <w:color w:val="000000" w:themeColor="text1"/>
              </w:rPr>
            </w:pPr>
            <w:r w:rsidRPr="00C732E4">
              <w:rPr>
                <w:rFonts w:eastAsia="Calibri" w:cstheme="minorHAnsi"/>
                <w:color w:val="000000" w:themeColor="text1"/>
              </w:rPr>
              <w:t xml:space="preserve">Cyn </w:t>
            </w:r>
            <w:proofErr w:type="spellStart"/>
            <w:r w:rsidRPr="00C732E4">
              <w:rPr>
                <w:rFonts w:eastAsia="Calibri" w:cstheme="minorHAnsi"/>
                <w:color w:val="000000" w:themeColor="text1"/>
              </w:rPr>
              <w:t>dechrau</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ar</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ei</w:t>
            </w:r>
            <w:proofErr w:type="spellEnd"/>
            <w:r w:rsidRPr="00C732E4">
              <w:rPr>
                <w:rFonts w:eastAsia="Calibri" w:cstheme="minorHAnsi"/>
                <w:color w:val="000000" w:themeColor="text1"/>
              </w:rPr>
              <w:t xml:space="preserve"> PhD, </w:t>
            </w:r>
            <w:proofErr w:type="spellStart"/>
            <w:r w:rsidRPr="00C732E4">
              <w:rPr>
                <w:rFonts w:eastAsia="Calibri" w:cstheme="minorHAnsi"/>
                <w:color w:val="000000" w:themeColor="text1"/>
              </w:rPr>
              <w:t>bu</w:t>
            </w:r>
            <w:proofErr w:type="spellEnd"/>
            <w:r w:rsidRPr="00C732E4">
              <w:rPr>
                <w:rFonts w:eastAsia="Calibri" w:cstheme="minorHAnsi"/>
                <w:color w:val="000000" w:themeColor="text1"/>
              </w:rPr>
              <w:t xml:space="preserve"> Shubha </w:t>
            </w:r>
            <w:proofErr w:type="spellStart"/>
            <w:r w:rsidRPr="00C732E4">
              <w:rPr>
                <w:rFonts w:eastAsia="Calibri" w:cstheme="minorHAnsi"/>
                <w:color w:val="000000" w:themeColor="text1"/>
              </w:rPr>
              <w:t>yn</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gweithio</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gyda</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Threialon</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Clinigol</w:t>
            </w:r>
            <w:proofErr w:type="spellEnd"/>
            <w:r w:rsidRPr="00C732E4">
              <w:rPr>
                <w:rFonts w:eastAsia="Calibri" w:cstheme="minorHAnsi"/>
                <w:color w:val="000000" w:themeColor="text1"/>
              </w:rPr>
              <w:t xml:space="preserve"> Bangor (NWORTH) </w:t>
            </w:r>
            <w:proofErr w:type="spellStart"/>
            <w:r w:rsidRPr="00C732E4">
              <w:rPr>
                <w:rFonts w:eastAsia="Calibri" w:cstheme="minorHAnsi"/>
                <w:color w:val="000000" w:themeColor="text1"/>
              </w:rPr>
              <w:t>fel</w:t>
            </w:r>
            <w:proofErr w:type="spellEnd"/>
            <w:r w:rsidRPr="00C732E4">
              <w:rPr>
                <w:rFonts w:eastAsia="Calibri" w:cstheme="minorHAnsi"/>
                <w:color w:val="000000" w:themeColor="text1"/>
              </w:rPr>
              <w:t xml:space="preserve"> y </w:t>
            </w:r>
            <w:proofErr w:type="spellStart"/>
            <w:r w:rsidRPr="00C732E4">
              <w:rPr>
                <w:rFonts w:eastAsia="Calibri" w:cstheme="minorHAnsi"/>
                <w:color w:val="000000" w:themeColor="text1"/>
              </w:rPr>
              <w:t>Rheolwr</w:t>
            </w:r>
            <w:proofErr w:type="spellEnd"/>
            <w:r w:rsidRPr="00C732E4">
              <w:rPr>
                <w:rFonts w:eastAsia="Calibri" w:cstheme="minorHAnsi"/>
                <w:color w:val="000000" w:themeColor="text1"/>
              </w:rPr>
              <w:t xml:space="preserve"> Data, a </w:t>
            </w:r>
            <w:proofErr w:type="spellStart"/>
            <w:r w:rsidRPr="00C732E4">
              <w:rPr>
                <w:rFonts w:eastAsia="Calibri" w:cstheme="minorHAnsi"/>
                <w:color w:val="000000" w:themeColor="text1"/>
              </w:rPr>
              <w:t>chefnogodd</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nifer</w:t>
            </w:r>
            <w:proofErr w:type="spellEnd"/>
            <w:r w:rsidRPr="00C732E4">
              <w:rPr>
                <w:rFonts w:eastAsia="Calibri" w:cstheme="minorHAnsi"/>
                <w:color w:val="000000" w:themeColor="text1"/>
              </w:rPr>
              <w:t xml:space="preserve"> o </w:t>
            </w:r>
            <w:proofErr w:type="spellStart"/>
            <w:r w:rsidRPr="00C732E4">
              <w:rPr>
                <w:rFonts w:eastAsia="Calibri" w:cstheme="minorHAnsi"/>
                <w:color w:val="000000" w:themeColor="text1"/>
              </w:rPr>
              <w:t>dreialon</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aml-ganolfan</w:t>
            </w:r>
            <w:proofErr w:type="spellEnd"/>
            <w:r w:rsidRPr="00C732E4">
              <w:rPr>
                <w:rFonts w:eastAsia="Calibri" w:cstheme="minorHAnsi"/>
                <w:color w:val="000000" w:themeColor="text1"/>
              </w:rPr>
              <w:t xml:space="preserve"> o </w:t>
            </w:r>
            <w:proofErr w:type="spellStart"/>
            <w:r w:rsidRPr="00C732E4">
              <w:rPr>
                <w:rFonts w:eastAsia="Calibri" w:cstheme="minorHAnsi"/>
                <w:color w:val="000000" w:themeColor="text1"/>
              </w:rPr>
              <w:t>fewn</w:t>
            </w:r>
            <w:proofErr w:type="spellEnd"/>
            <w:r w:rsidRPr="00C732E4">
              <w:rPr>
                <w:rFonts w:eastAsia="Calibri" w:cstheme="minorHAnsi"/>
                <w:color w:val="000000" w:themeColor="text1"/>
              </w:rPr>
              <w:t xml:space="preserve"> a </w:t>
            </w:r>
            <w:proofErr w:type="spellStart"/>
            <w:r w:rsidRPr="00C732E4">
              <w:rPr>
                <w:rFonts w:eastAsia="Calibri" w:cstheme="minorHAnsi"/>
                <w:color w:val="000000" w:themeColor="text1"/>
              </w:rPr>
              <w:t>thu</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allan</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i’r</w:t>
            </w:r>
            <w:proofErr w:type="spellEnd"/>
            <w:r w:rsidRPr="00C732E4">
              <w:rPr>
                <w:rFonts w:eastAsia="Calibri" w:cstheme="minorHAnsi"/>
                <w:color w:val="000000" w:themeColor="text1"/>
              </w:rPr>
              <w:t xml:space="preserve"> DU.</w:t>
            </w:r>
            <w:r>
              <w:rPr>
                <w:rFonts w:eastAsia="Calibri" w:cstheme="minorHAnsi"/>
                <w:color w:val="000000" w:themeColor="text1"/>
              </w:rPr>
              <w:t xml:space="preserve"> </w:t>
            </w:r>
          </w:p>
          <w:p w14:paraId="76E83346" w14:textId="77777777" w:rsidR="00E15B8C" w:rsidRPr="00C732E4" w:rsidRDefault="00E15B8C" w:rsidP="00E15B8C">
            <w:pPr>
              <w:spacing w:before="100" w:after="100"/>
              <w:rPr>
                <w:rFonts w:eastAsia="Calibri" w:cstheme="minorHAnsi"/>
                <w:color w:val="000000" w:themeColor="text1"/>
              </w:rPr>
            </w:pPr>
            <w:proofErr w:type="spellStart"/>
            <w:r w:rsidRPr="00C732E4">
              <w:rPr>
                <w:rFonts w:eastAsia="Calibri" w:cstheme="minorHAnsi"/>
                <w:color w:val="000000" w:themeColor="text1"/>
              </w:rPr>
              <w:t>Ar</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ôl</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cwblhau</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ei</w:t>
            </w:r>
            <w:proofErr w:type="spellEnd"/>
            <w:r w:rsidRPr="00C732E4">
              <w:rPr>
                <w:rFonts w:eastAsia="Calibri" w:cstheme="minorHAnsi"/>
                <w:color w:val="000000" w:themeColor="text1"/>
              </w:rPr>
              <w:t xml:space="preserve"> PhD a </w:t>
            </w:r>
            <w:proofErr w:type="spellStart"/>
            <w:r w:rsidRPr="00C732E4">
              <w:rPr>
                <w:rFonts w:eastAsia="Calibri" w:cstheme="minorHAnsi"/>
                <w:color w:val="000000" w:themeColor="text1"/>
              </w:rPr>
              <w:t>chyn</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ymuno</w:t>
            </w:r>
            <w:proofErr w:type="spellEnd"/>
            <w:r w:rsidRPr="00C732E4">
              <w:rPr>
                <w:rFonts w:eastAsia="Calibri" w:cstheme="minorHAnsi"/>
                <w:color w:val="000000" w:themeColor="text1"/>
              </w:rPr>
              <w:t xml:space="preserve"> â </w:t>
            </w:r>
            <w:proofErr w:type="spellStart"/>
            <w:r w:rsidRPr="00C732E4">
              <w:rPr>
                <w:rFonts w:eastAsia="Calibri" w:cstheme="minorHAnsi"/>
                <w:color w:val="000000" w:themeColor="text1"/>
              </w:rPr>
              <w:t>Phrifysgol</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Wrecsam</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bu’n</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gweithio</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yn</w:t>
            </w:r>
            <w:proofErr w:type="spellEnd"/>
            <w:r w:rsidRPr="00C732E4">
              <w:rPr>
                <w:rFonts w:eastAsia="Calibri" w:cstheme="minorHAnsi"/>
                <w:color w:val="000000" w:themeColor="text1"/>
              </w:rPr>
              <w:t xml:space="preserve"> y </w:t>
            </w:r>
            <w:proofErr w:type="spellStart"/>
            <w:r w:rsidRPr="00C732E4">
              <w:rPr>
                <w:rFonts w:eastAsia="Calibri" w:cstheme="minorHAnsi"/>
                <w:color w:val="000000" w:themeColor="text1"/>
              </w:rPr>
              <w:t>Gwasanaethau</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Seicoleg</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Oedolion</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Hŷn</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ym</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Mwrdd</w:t>
            </w:r>
            <w:proofErr w:type="spellEnd"/>
            <w:r w:rsidRPr="00C732E4">
              <w:rPr>
                <w:rFonts w:eastAsia="Calibri" w:cstheme="minorHAnsi"/>
                <w:color w:val="000000" w:themeColor="text1"/>
              </w:rPr>
              <w:t xml:space="preserve"> Iechyd </w:t>
            </w:r>
            <w:proofErr w:type="spellStart"/>
            <w:r w:rsidRPr="00C732E4">
              <w:rPr>
                <w:rFonts w:eastAsia="Calibri" w:cstheme="minorHAnsi"/>
                <w:color w:val="000000" w:themeColor="text1"/>
              </w:rPr>
              <w:t>Prifysgol</w:t>
            </w:r>
            <w:proofErr w:type="spellEnd"/>
            <w:r w:rsidRPr="00C732E4">
              <w:rPr>
                <w:rFonts w:eastAsia="Calibri" w:cstheme="minorHAnsi"/>
                <w:color w:val="000000" w:themeColor="text1"/>
              </w:rPr>
              <w:t xml:space="preserve"> Betsi Cadwaladr (BIPBC) </w:t>
            </w:r>
            <w:proofErr w:type="spellStart"/>
            <w:r w:rsidRPr="00C732E4">
              <w:rPr>
                <w:rFonts w:eastAsia="Calibri" w:cstheme="minorHAnsi"/>
                <w:color w:val="000000" w:themeColor="text1"/>
              </w:rPr>
              <w:t>fel</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Seicolegydd</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Cynorthwyol</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i</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gefnogi</w:t>
            </w:r>
            <w:proofErr w:type="spellEnd"/>
            <w:r w:rsidRPr="00C732E4">
              <w:rPr>
                <w:rFonts w:eastAsia="Calibri" w:cstheme="minorHAnsi"/>
                <w:color w:val="000000" w:themeColor="text1"/>
              </w:rPr>
              <w:t xml:space="preserve"> diagnosis </w:t>
            </w:r>
            <w:proofErr w:type="spellStart"/>
            <w:r w:rsidRPr="00C732E4">
              <w:rPr>
                <w:rFonts w:eastAsia="Calibri" w:cstheme="minorHAnsi"/>
                <w:color w:val="000000" w:themeColor="text1"/>
              </w:rPr>
              <w:t>o</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ddementia</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trwy</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gynnal</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asesiadau</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niwroseicolegol</w:t>
            </w:r>
            <w:proofErr w:type="spellEnd"/>
            <w:r w:rsidRPr="00C732E4">
              <w:rPr>
                <w:rFonts w:eastAsia="Calibri" w:cstheme="minorHAnsi"/>
                <w:color w:val="000000" w:themeColor="text1"/>
              </w:rPr>
              <w:t xml:space="preserve"> a </w:t>
            </w:r>
            <w:proofErr w:type="spellStart"/>
            <w:r w:rsidRPr="00C732E4">
              <w:rPr>
                <w:rFonts w:eastAsia="Calibri" w:cstheme="minorHAnsi"/>
                <w:color w:val="000000" w:themeColor="text1"/>
              </w:rPr>
              <w:t>gwella</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lles</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defnyddwyr</w:t>
            </w:r>
            <w:proofErr w:type="spellEnd"/>
            <w:r w:rsidRPr="00C732E4">
              <w:rPr>
                <w:rFonts w:eastAsia="Calibri" w:cstheme="minorHAnsi"/>
                <w:color w:val="000000" w:themeColor="text1"/>
              </w:rPr>
              <w:t xml:space="preserve"> y </w:t>
            </w:r>
            <w:proofErr w:type="spellStart"/>
            <w:r w:rsidRPr="00C732E4">
              <w:rPr>
                <w:rFonts w:eastAsia="Calibri" w:cstheme="minorHAnsi"/>
                <w:color w:val="000000" w:themeColor="text1"/>
              </w:rPr>
              <w:t>gwasanaeth</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ar</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ôl</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cael</w:t>
            </w:r>
            <w:proofErr w:type="spellEnd"/>
            <w:r w:rsidRPr="00C732E4">
              <w:rPr>
                <w:rFonts w:eastAsia="Calibri" w:cstheme="minorHAnsi"/>
                <w:color w:val="000000" w:themeColor="text1"/>
              </w:rPr>
              <w:t xml:space="preserve"> diagnosis.</w:t>
            </w:r>
          </w:p>
          <w:p w14:paraId="5E7148F6" w14:textId="77777777" w:rsidR="00E15B8C" w:rsidRPr="00E15B8C" w:rsidRDefault="00E15B8C" w:rsidP="005656E8">
            <w:pPr>
              <w:spacing w:before="100" w:after="100"/>
              <w:jc w:val="center"/>
              <w:rPr>
                <w:rFonts w:eastAsia="Calibri" w:cstheme="minorHAnsi"/>
                <w:b/>
                <w:bCs/>
                <w:color w:val="FFFFFF" w:themeColor="background1"/>
                <w:sz w:val="24"/>
                <w:szCs w:val="24"/>
              </w:rPr>
            </w:pPr>
          </w:p>
        </w:tc>
      </w:tr>
    </w:tbl>
    <w:p w14:paraId="04C1DE2F" w14:textId="77777777" w:rsidR="00B85C30" w:rsidRDefault="00B85C30">
      <w:r>
        <w:br w:type="page"/>
      </w:r>
    </w:p>
    <w:tbl>
      <w:tblPr>
        <w:tblStyle w:val="TableGrid"/>
        <w:tblW w:w="0" w:type="auto"/>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Layout w:type="fixed"/>
        <w:tblLook w:val="06A0" w:firstRow="1" w:lastRow="0" w:firstColumn="1" w:lastColumn="0" w:noHBand="1" w:noVBand="1"/>
      </w:tblPr>
      <w:tblGrid>
        <w:gridCol w:w="10170"/>
      </w:tblGrid>
      <w:tr w:rsidR="3782FAA6" w:rsidRPr="00C732E4" w14:paraId="70B0D39F" w14:textId="77777777" w:rsidTr="3782FAA6">
        <w:tc>
          <w:tcPr>
            <w:tcW w:w="10170" w:type="dxa"/>
            <w:tcMar>
              <w:left w:w="105" w:type="dxa"/>
              <w:right w:w="105" w:type="dxa"/>
            </w:tcMar>
          </w:tcPr>
          <w:p w14:paraId="4DB2B426" w14:textId="20EFAD7B" w:rsidR="3782FAA6" w:rsidRPr="00C732E4" w:rsidRDefault="00D41BA9" w:rsidP="00E15B8C">
            <w:pPr>
              <w:spacing w:before="100" w:after="100"/>
              <w:rPr>
                <w:rFonts w:eastAsia="Calibri" w:cstheme="minorHAnsi"/>
                <w:b/>
                <w:bCs/>
                <w:color w:val="000000" w:themeColor="text1"/>
              </w:rPr>
            </w:pPr>
            <w:r w:rsidRPr="00C732E4">
              <w:rPr>
                <w:rFonts w:eastAsia="Calibri" w:cstheme="minorHAnsi"/>
                <w:b/>
                <w:bCs/>
                <w:color w:val="000000" w:themeColor="text1"/>
              </w:rPr>
              <w:lastRenderedPageBreak/>
              <w:t>Aidan Taylor</w:t>
            </w:r>
          </w:p>
          <w:p w14:paraId="27E8C0BF" w14:textId="77777777" w:rsidR="0097142A" w:rsidRPr="00C732E4" w:rsidRDefault="002C7642" w:rsidP="00E15B8C">
            <w:pPr>
              <w:spacing w:before="100" w:after="100" w:line="240" w:lineRule="auto"/>
              <w:jc w:val="both"/>
              <w:rPr>
                <w:rFonts w:eastAsia="Calibri" w:cstheme="minorHAnsi"/>
                <w:color w:val="000000" w:themeColor="text1"/>
              </w:rPr>
            </w:pPr>
            <w:r w:rsidRPr="00C732E4">
              <w:rPr>
                <w:rFonts w:eastAsia="Calibri" w:cstheme="minorHAnsi"/>
                <w:color w:val="000000" w:themeColor="text1"/>
              </w:rPr>
              <w:t xml:space="preserve"> </w:t>
            </w:r>
            <w:r w:rsidR="0097142A" w:rsidRPr="00C732E4">
              <w:rPr>
                <w:rFonts w:eastAsia="Calibri" w:cstheme="minorHAnsi"/>
                <w:color w:val="000000" w:themeColor="text1"/>
              </w:rPr>
              <w:t xml:space="preserve">Mae Aidan Taylor </w:t>
            </w:r>
            <w:proofErr w:type="spellStart"/>
            <w:r w:rsidR="0097142A" w:rsidRPr="00C732E4">
              <w:rPr>
                <w:rFonts w:eastAsia="Calibri" w:cstheme="minorHAnsi"/>
                <w:color w:val="000000" w:themeColor="text1"/>
              </w:rPr>
              <w:t>yn</w:t>
            </w:r>
            <w:proofErr w:type="spellEnd"/>
            <w:r w:rsidR="0097142A" w:rsidRPr="00C732E4">
              <w:rPr>
                <w:rFonts w:eastAsia="Calibri" w:cstheme="minorHAnsi"/>
                <w:color w:val="000000" w:themeColor="text1"/>
              </w:rPr>
              <w:t xml:space="preserve"> </w:t>
            </w:r>
            <w:proofErr w:type="spellStart"/>
            <w:r w:rsidR="0097142A" w:rsidRPr="00C732E4">
              <w:rPr>
                <w:rFonts w:eastAsia="Calibri" w:cstheme="minorHAnsi"/>
                <w:color w:val="000000" w:themeColor="text1"/>
              </w:rPr>
              <w:t>Gyfarwyddwr</w:t>
            </w:r>
            <w:proofErr w:type="spellEnd"/>
            <w:r w:rsidR="0097142A" w:rsidRPr="00C732E4">
              <w:rPr>
                <w:rFonts w:eastAsia="Calibri" w:cstheme="minorHAnsi"/>
                <w:color w:val="000000" w:themeColor="text1"/>
              </w:rPr>
              <w:t xml:space="preserve"> </w:t>
            </w:r>
            <w:proofErr w:type="spellStart"/>
            <w:r w:rsidR="0097142A" w:rsidRPr="00C732E4">
              <w:rPr>
                <w:rFonts w:eastAsia="Calibri" w:cstheme="minorHAnsi"/>
                <w:color w:val="000000" w:themeColor="text1"/>
              </w:rPr>
              <w:t>Technegol</w:t>
            </w:r>
            <w:proofErr w:type="spellEnd"/>
            <w:r w:rsidR="0097142A" w:rsidRPr="00C732E4">
              <w:rPr>
                <w:rFonts w:eastAsia="Calibri" w:cstheme="minorHAnsi"/>
                <w:color w:val="000000" w:themeColor="text1"/>
              </w:rPr>
              <w:t xml:space="preserve"> HUG by LAUGH, </w:t>
            </w:r>
            <w:proofErr w:type="spellStart"/>
            <w:r w:rsidR="0097142A" w:rsidRPr="00C732E4">
              <w:rPr>
                <w:rFonts w:eastAsia="Calibri" w:cstheme="minorHAnsi"/>
                <w:color w:val="000000" w:themeColor="text1"/>
              </w:rPr>
              <w:t>sy'n</w:t>
            </w:r>
            <w:proofErr w:type="spellEnd"/>
            <w:r w:rsidR="0097142A" w:rsidRPr="00C732E4">
              <w:rPr>
                <w:rFonts w:eastAsia="Calibri" w:cstheme="minorHAnsi"/>
                <w:color w:val="000000" w:themeColor="text1"/>
              </w:rPr>
              <w:t xml:space="preserve"> </w:t>
            </w:r>
            <w:proofErr w:type="spellStart"/>
            <w:r w:rsidR="0097142A" w:rsidRPr="00C732E4">
              <w:rPr>
                <w:rFonts w:eastAsia="Calibri" w:cstheme="minorHAnsi"/>
                <w:color w:val="000000" w:themeColor="text1"/>
              </w:rPr>
              <w:t>gwmni</w:t>
            </w:r>
            <w:proofErr w:type="spellEnd"/>
            <w:r w:rsidR="0097142A" w:rsidRPr="00C732E4">
              <w:rPr>
                <w:rFonts w:eastAsia="Calibri" w:cstheme="minorHAnsi"/>
                <w:color w:val="000000" w:themeColor="text1"/>
              </w:rPr>
              <w:t xml:space="preserve"> </w:t>
            </w:r>
            <w:proofErr w:type="spellStart"/>
            <w:r w:rsidR="0097142A" w:rsidRPr="00C732E4">
              <w:rPr>
                <w:rFonts w:eastAsia="Calibri" w:cstheme="minorHAnsi"/>
                <w:color w:val="000000" w:themeColor="text1"/>
              </w:rPr>
              <w:t>deillio</w:t>
            </w:r>
            <w:proofErr w:type="spellEnd"/>
            <w:r w:rsidR="0097142A" w:rsidRPr="00C732E4">
              <w:rPr>
                <w:rFonts w:eastAsia="Calibri" w:cstheme="minorHAnsi"/>
                <w:color w:val="000000" w:themeColor="text1"/>
              </w:rPr>
              <w:t xml:space="preserve"> </w:t>
            </w:r>
            <w:proofErr w:type="spellStart"/>
            <w:r w:rsidR="0097142A" w:rsidRPr="00C732E4">
              <w:rPr>
                <w:rFonts w:eastAsia="Calibri" w:cstheme="minorHAnsi"/>
                <w:color w:val="000000" w:themeColor="text1"/>
              </w:rPr>
              <w:t>Prifysgol</w:t>
            </w:r>
            <w:proofErr w:type="spellEnd"/>
            <w:r w:rsidR="0097142A" w:rsidRPr="00C732E4">
              <w:rPr>
                <w:rFonts w:eastAsia="Calibri" w:cstheme="minorHAnsi"/>
                <w:color w:val="000000" w:themeColor="text1"/>
              </w:rPr>
              <w:t xml:space="preserve"> Metropolitan </w:t>
            </w:r>
            <w:proofErr w:type="spellStart"/>
            <w:r w:rsidR="0097142A" w:rsidRPr="00C732E4">
              <w:rPr>
                <w:rFonts w:eastAsia="Calibri" w:cstheme="minorHAnsi"/>
                <w:color w:val="000000" w:themeColor="text1"/>
              </w:rPr>
              <w:t>Caerdydd</w:t>
            </w:r>
            <w:proofErr w:type="spellEnd"/>
            <w:r w:rsidR="0097142A" w:rsidRPr="00C732E4">
              <w:rPr>
                <w:rFonts w:eastAsia="Calibri" w:cstheme="minorHAnsi"/>
                <w:color w:val="000000" w:themeColor="text1"/>
              </w:rPr>
              <w:t xml:space="preserve">, a </w:t>
            </w:r>
            <w:proofErr w:type="spellStart"/>
            <w:r w:rsidR="0097142A" w:rsidRPr="00C732E4">
              <w:rPr>
                <w:rFonts w:eastAsia="Calibri" w:cstheme="minorHAnsi"/>
                <w:color w:val="000000" w:themeColor="text1"/>
              </w:rPr>
              <w:t>sefydlwyd</w:t>
            </w:r>
            <w:proofErr w:type="spellEnd"/>
            <w:r w:rsidR="0097142A" w:rsidRPr="00C732E4">
              <w:rPr>
                <w:rFonts w:eastAsia="Calibri" w:cstheme="minorHAnsi"/>
                <w:color w:val="000000" w:themeColor="text1"/>
              </w:rPr>
              <w:t xml:space="preserve"> o </w:t>
            </w:r>
            <w:proofErr w:type="spellStart"/>
            <w:r w:rsidR="0097142A" w:rsidRPr="00C732E4">
              <w:rPr>
                <w:rFonts w:eastAsia="Calibri" w:cstheme="minorHAnsi"/>
                <w:color w:val="000000" w:themeColor="text1"/>
              </w:rPr>
              <w:t>ganlyniad</w:t>
            </w:r>
            <w:proofErr w:type="spellEnd"/>
            <w:r w:rsidR="0097142A" w:rsidRPr="00C732E4">
              <w:rPr>
                <w:rFonts w:eastAsia="Calibri" w:cstheme="minorHAnsi"/>
                <w:color w:val="000000" w:themeColor="text1"/>
              </w:rPr>
              <w:t xml:space="preserve"> </w:t>
            </w:r>
            <w:proofErr w:type="spellStart"/>
            <w:r w:rsidR="0097142A" w:rsidRPr="00C732E4">
              <w:rPr>
                <w:rFonts w:eastAsia="Calibri" w:cstheme="minorHAnsi"/>
                <w:color w:val="000000" w:themeColor="text1"/>
              </w:rPr>
              <w:t>i</w:t>
            </w:r>
            <w:proofErr w:type="spellEnd"/>
            <w:r w:rsidR="0097142A" w:rsidRPr="00C732E4">
              <w:rPr>
                <w:rFonts w:eastAsia="Calibri" w:cstheme="minorHAnsi"/>
                <w:color w:val="000000" w:themeColor="text1"/>
              </w:rPr>
              <w:t xml:space="preserve"> </w:t>
            </w:r>
            <w:proofErr w:type="spellStart"/>
            <w:r w:rsidR="0097142A" w:rsidRPr="00C732E4">
              <w:rPr>
                <w:rFonts w:eastAsia="Calibri" w:cstheme="minorHAnsi"/>
                <w:color w:val="000000" w:themeColor="text1"/>
              </w:rPr>
              <w:t>ymchwil</w:t>
            </w:r>
            <w:proofErr w:type="spellEnd"/>
            <w:r w:rsidR="0097142A" w:rsidRPr="00C732E4">
              <w:rPr>
                <w:rFonts w:eastAsia="Calibri" w:cstheme="minorHAnsi"/>
                <w:color w:val="000000" w:themeColor="text1"/>
              </w:rPr>
              <w:t xml:space="preserve"> </w:t>
            </w:r>
            <w:proofErr w:type="spellStart"/>
            <w:r w:rsidR="0097142A" w:rsidRPr="00C732E4">
              <w:rPr>
                <w:rFonts w:eastAsia="Calibri" w:cstheme="minorHAnsi"/>
                <w:color w:val="000000" w:themeColor="text1"/>
              </w:rPr>
              <w:t>dylunio</w:t>
            </w:r>
            <w:proofErr w:type="spellEnd"/>
            <w:r w:rsidR="0097142A" w:rsidRPr="00C732E4">
              <w:rPr>
                <w:rFonts w:eastAsia="Calibri" w:cstheme="minorHAnsi"/>
                <w:color w:val="000000" w:themeColor="text1"/>
              </w:rPr>
              <w:t xml:space="preserve"> </w:t>
            </w:r>
            <w:proofErr w:type="spellStart"/>
            <w:r w:rsidR="0097142A" w:rsidRPr="00C732E4">
              <w:rPr>
                <w:rFonts w:eastAsia="Calibri" w:cstheme="minorHAnsi"/>
                <w:color w:val="000000" w:themeColor="text1"/>
              </w:rPr>
              <w:t>effeithiol</w:t>
            </w:r>
            <w:proofErr w:type="spellEnd"/>
            <w:r w:rsidR="0097142A" w:rsidRPr="00C732E4">
              <w:rPr>
                <w:rFonts w:eastAsia="Calibri" w:cstheme="minorHAnsi"/>
                <w:color w:val="000000" w:themeColor="text1"/>
              </w:rPr>
              <w:t xml:space="preserve"> dan </w:t>
            </w:r>
            <w:proofErr w:type="spellStart"/>
            <w:r w:rsidR="0097142A" w:rsidRPr="00C732E4">
              <w:rPr>
                <w:rFonts w:eastAsia="Calibri" w:cstheme="minorHAnsi"/>
                <w:color w:val="000000" w:themeColor="text1"/>
              </w:rPr>
              <w:t>arweiniad</w:t>
            </w:r>
            <w:proofErr w:type="spellEnd"/>
            <w:r w:rsidR="0097142A" w:rsidRPr="00C732E4">
              <w:rPr>
                <w:rFonts w:eastAsia="Calibri" w:cstheme="minorHAnsi"/>
                <w:color w:val="000000" w:themeColor="text1"/>
              </w:rPr>
              <w:t xml:space="preserve"> </w:t>
            </w:r>
            <w:proofErr w:type="spellStart"/>
            <w:r w:rsidR="0097142A" w:rsidRPr="00C732E4">
              <w:rPr>
                <w:rFonts w:eastAsia="Calibri" w:cstheme="minorHAnsi"/>
                <w:color w:val="000000" w:themeColor="text1"/>
              </w:rPr>
              <w:t>yr</w:t>
            </w:r>
            <w:proofErr w:type="spellEnd"/>
            <w:r w:rsidR="0097142A" w:rsidRPr="00C732E4">
              <w:rPr>
                <w:rFonts w:eastAsia="Calibri" w:cstheme="minorHAnsi"/>
                <w:color w:val="000000" w:themeColor="text1"/>
              </w:rPr>
              <w:t xml:space="preserve"> </w:t>
            </w:r>
            <w:proofErr w:type="spellStart"/>
            <w:r w:rsidR="0097142A" w:rsidRPr="00C732E4">
              <w:rPr>
                <w:rFonts w:eastAsia="Calibri" w:cstheme="minorHAnsi"/>
                <w:color w:val="000000" w:themeColor="text1"/>
              </w:rPr>
              <w:t>Athro</w:t>
            </w:r>
            <w:proofErr w:type="spellEnd"/>
            <w:r w:rsidR="0097142A" w:rsidRPr="00C732E4">
              <w:rPr>
                <w:rFonts w:eastAsia="Calibri" w:cstheme="minorHAnsi"/>
                <w:color w:val="000000" w:themeColor="text1"/>
              </w:rPr>
              <w:t xml:space="preserve"> Cathy Treadaway. </w:t>
            </w:r>
          </w:p>
          <w:p w14:paraId="273731BC" w14:textId="77777777" w:rsidR="0097142A" w:rsidRPr="00B85C30" w:rsidRDefault="0097142A" w:rsidP="00E15B8C">
            <w:pPr>
              <w:spacing w:before="100" w:after="100" w:line="240" w:lineRule="auto"/>
              <w:jc w:val="both"/>
              <w:rPr>
                <w:rFonts w:eastAsia="Calibri" w:cstheme="minorHAnsi"/>
                <w:color w:val="000000" w:themeColor="text1"/>
                <w:sz w:val="18"/>
                <w:szCs w:val="18"/>
              </w:rPr>
            </w:pPr>
          </w:p>
          <w:p w14:paraId="61EC09BD" w14:textId="549511F2" w:rsidR="3782FAA6" w:rsidRPr="00C732E4" w:rsidRDefault="0097142A" w:rsidP="00E15B8C">
            <w:pPr>
              <w:spacing w:before="100" w:after="100"/>
              <w:jc w:val="both"/>
              <w:rPr>
                <w:rFonts w:eastAsia="Calibri" w:cstheme="minorHAnsi"/>
                <w:color w:val="000000" w:themeColor="text1"/>
              </w:rPr>
            </w:pPr>
            <w:r w:rsidRPr="00C732E4">
              <w:rPr>
                <w:rFonts w:eastAsia="Calibri" w:cstheme="minorHAnsi"/>
                <w:color w:val="000000" w:themeColor="text1"/>
              </w:rPr>
              <w:t xml:space="preserve">Mae Aidan </w:t>
            </w:r>
            <w:proofErr w:type="spellStart"/>
            <w:r w:rsidRPr="00C732E4">
              <w:rPr>
                <w:rFonts w:eastAsia="Calibri" w:cstheme="minorHAnsi"/>
                <w:color w:val="000000" w:themeColor="text1"/>
              </w:rPr>
              <w:t>yn</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Ddarlithydd</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ym</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Prifysgol</w:t>
            </w:r>
            <w:proofErr w:type="spellEnd"/>
            <w:r w:rsidRPr="00C732E4">
              <w:rPr>
                <w:rFonts w:eastAsia="Calibri" w:cstheme="minorHAnsi"/>
                <w:color w:val="000000" w:themeColor="text1"/>
              </w:rPr>
              <w:t xml:space="preserve">  Metropolitan </w:t>
            </w:r>
            <w:proofErr w:type="spellStart"/>
            <w:r w:rsidRPr="00C732E4">
              <w:rPr>
                <w:rFonts w:eastAsia="Calibri" w:cstheme="minorHAnsi"/>
                <w:color w:val="000000" w:themeColor="text1"/>
              </w:rPr>
              <w:t>Caerdydd</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hefyd</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Mae'n</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wneuthurwr</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ddyluniwr</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sydd</w:t>
            </w:r>
            <w:proofErr w:type="spellEnd"/>
            <w:r w:rsidRPr="00C732E4">
              <w:rPr>
                <w:rFonts w:eastAsia="Calibri" w:cstheme="minorHAnsi"/>
                <w:color w:val="000000" w:themeColor="text1"/>
              </w:rPr>
              <w:t xml:space="preserve"> â </w:t>
            </w:r>
            <w:proofErr w:type="spellStart"/>
            <w:r w:rsidRPr="00C732E4">
              <w:rPr>
                <w:rFonts w:eastAsia="Calibri" w:cstheme="minorHAnsi"/>
                <w:color w:val="000000" w:themeColor="text1"/>
              </w:rPr>
              <w:t>phrofiad</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diwydiannol</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mewn</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dylunio</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electronig</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signalau</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bach</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ar</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gyfer</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sain</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broffesiynol</w:t>
            </w:r>
            <w:proofErr w:type="spellEnd"/>
            <w:r w:rsidRPr="00C732E4">
              <w:rPr>
                <w:rFonts w:eastAsia="Calibri" w:cstheme="minorHAnsi"/>
                <w:color w:val="000000" w:themeColor="text1"/>
              </w:rPr>
              <w:t xml:space="preserve">, ac </w:t>
            </w:r>
            <w:proofErr w:type="spellStart"/>
            <w:r w:rsidRPr="00C732E4">
              <w:rPr>
                <w:rFonts w:eastAsia="Calibri" w:cstheme="minorHAnsi"/>
                <w:color w:val="000000" w:themeColor="text1"/>
              </w:rPr>
              <w:t>mae</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ganddo</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arfer</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creadigol</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eang</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sy'n</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cynnwys</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gwneud</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cyfranogol</w:t>
            </w:r>
            <w:proofErr w:type="spellEnd"/>
            <w:r w:rsidRPr="00C732E4">
              <w:rPr>
                <w:rFonts w:eastAsia="Calibri" w:cstheme="minorHAnsi"/>
                <w:color w:val="000000" w:themeColor="text1"/>
              </w:rPr>
              <w:t xml:space="preserve">. Mae Aidan </w:t>
            </w:r>
            <w:proofErr w:type="spellStart"/>
            <w:r w:rsidRPr="00C732E4">
              <w:rPr>
                <w:rFonts w:eastAsia="Calibri" w:cstheme="minorHAnsi"/>
                <w:color w:val="000000" w:themeColor="text1"/>
              </w:rPr>
              <w:t>yn</w:t>
            </w:r>
            <w:proofErr w:type="spellEnd"/>
            <w:r w:rsidRPr="00C732E4">
              <w:rPr>
                <w:rFonts w:eastAsia="Calibri" w:cstheme="minorHAnsi"/>
                <w:color w:val="000000" w:themeColor="text1"/>
              </w:rPr>
              <w:t xml:space="preserve"> un o </w:t>
            </w:r>
            <w:proofErr w:type="spellStart"/>
            <w:r w:rsidRPr="00C732E4">
              <w:rPr>
                <w:rFonts w:eastAsia="Calibri" w:cstheme="minorHAnsi"/>
                <w:color w:val="000000" w:themeColor="text1"/>
              </w:rPr>
              <w:t>sylfaenwyr</w:t>
            </w:r>
            <w:proofErr w:type="spellEnd"/>
            <w:r w:rsidRPr="00C732E4">
              <w:rPr>
                <w:rFonts w:eastAsia="Calibri" w:cstheme="minorHAnsi"/>
                <w:color w:val="000000" w:themeColor="text1"/>
              </w:rPr>
              <w:t xml:space="preserve"> Newport Makerspace / </w:t>
            </w:r>
            <w:proofErr w:type="spellStart"/>
            <w:r w:rsidRPr="00C732E4">
              <w:rPr>
                <w:rFonts w:eastAsia="Calibri" w:cstheme="minorHAnsi"/>
                <w:color w:val="000000" w:themeColor="text1"/>
              </w:rPr>
              <w:t>Creudy</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Casnewydd</w:t>
            </w:r>
            <w:proofErr w:type="spellEnd"/>
            <w:r w:rsidRPr="00C732E4">
              <w:rPr>
                <w:rFonts w:eastAsia="Calibri" w:cstheme="minorHAnsi"/>
                <w:color w:val="000000" w:themeColor="text1"/>
              </w:rPr>
              <w:t xml:space="preserve">, ac </w:t>
            </w:r>
            <w:proofErr w:type="spellStart"/>
            <w:r w:rsidRPr="00C732E4">
              <w:rPr>
                <w:rFonts w:eastAsia="Calibri" w:cstheme="minorHAnsi"/>
                <w:color w:val="000000" w:themeColor="text1"/>
              </w:rPr>
              <w:t>mae</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wedi</w:t>
            </w:r>
            <w:proofErr w:type="spellEnd"/>
            <w:r w:rsidRPr="00C732E4">
              <w:rPr>
                <w:rFonts w:eastAsia="Calibri" w:cstheme="minorHAnsi"/>
                <w:color w:val="000000" w:themeColor="text1"/>
              </w:rPr>
              <w:t xml:space="preserve"> bod </w:t>
            </w:r>
            <w:proofErr w:type="spellStart"/>
            <w:r w:rsidRPr="00C732E4">
              <w:rPr>
                <w:rFonts w:eastAsia="Calibri" w:cstheme="minorHAnsi"/>
                <w:color w:val="000000" w:themeColor="text1"/>
              </w:rPr>
              <w:t>yn</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ymchwilio</w:t>
            </w:r>
            <w:proofErr w:type="spellEnd"/>
            <w:r w:rsidRPr="00C732E4">
              <w:rPr>
                <w:rFonts w:eastAsia="Calibri" w:cstheme="minorHAnsi"/>
                <w:color w:val="000000" w:themeColor="text1"/>
              </w:rPr>
              <w:t xml:space="preserve"> ac </w:t>
            </w:r>
            <w:proofErr w:type="spellStart"/>
            <w:r w:rsidRPr="00C732E4">
              <w:rPr>
                <w:rFonts w:eastAsia="Calibri" w:cstheme="minorHAnsi"/>
                <w:color w:val="000000" w:themeColor="text1"/>
              </w:rPr>
              <w:t>yn</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cymryd</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rhan</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yn</w:t>
            </w:r>
            <w:proofErr w:type="spellEnd"/>
            <w:r w:rsidRPr="00C732E4">
              <w:rPr>
                <w:rFonts w:eastAsia="Calibri" w:cstheme="minorHAnsi"/>
                <w:color w:val="000000" w:themeColor="text1"/>
              </w:rPr>
              <w:t xml:space="preserve"> y "</w:t>
            </w:r>
            <w:proofErr w:type="spellStart"/>
            <w:r w:rsidRPr="00C732E4">
              <w:rPr>
                <w:rFonts w:eastAsia="Calibri" w:cstheme="minorHAnsi"/>
                <w:color w:val="000000" w:themeColor="text1"/>
              </w:rPr>
              <w:t>Mudiad</w:t>
            </w:r>
            <w:proofErr w:type="spellEnd"/>
            <w:r w:rsidRPr="00C732E4">
              <w:rPr>
                <w:rFonts w:eastAsia="Calibri" w:cstheme="minorHAnsi"/>
                <w:color w:val="000000" w:themeColor="text1"/>
              </w:rPr>
              <w:t xml:space="preserve"> Creu" </w:t>
            </w:r>
            <w:proofErr w:type="spellStart"/>
            <w:r w:rsidRPr="00C732E4">
              <w:rPr>
                <w:rFonts w:eastAsia="Calibri" w:cstheme="minorHAnsi"/>
                <w:color w:val="000000" w:themeColor="text1"/>
              </w:rPr>
              <w:t>ers</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dros</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ddegawd</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Ar</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hyn</w:t>
            </w:r>
            <w:proofErr w:type="spellEnd"/>
            <w:r w:rsidRPr="00C732E4">
              <w:rPr>
                <w:rFonts w:eastAsia="Calibri" w:cstheme="minorHAnsi"/>
                <w:color w:val="000000" w:themeColor="text1"/>
              </w:rPr>
              <w:t xml:space="preserve"> o </w:t>
            </w:r>
            <w:proofErr w:type="spellStart"/>
            <w:r w:rsidRPr="00C732E4">
              <w:rPr>
                <w:rFonts w:eastAsia="Calibri" w:cstheme="minorHAnsi"/>
                <w:color w:val="000000" w:themeColor="text1"/>
              </w:rPr>
              <w:t>bryd</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mae'n</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astudio</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ar</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gyfer</w:t>
            </w:r>
            <w:proofErr w:type="spellEnd"/>
            <w:r w:rsidRPr="00C732E4">
              <w:rPr>
                <w:rFonts w:eastAsia="Calibri" w:cstheme="minorHAnsi"/>
                <w:color w:val="000000" w:themeColor="text1"/>
              </w:rPr>
              <w:t xml:space="preserve"> PhD, ac </w:t>
            </w:r>
            <w:proofErr w:type="spellStart"/>
            <w:r w:rsidRPr="00C732E4">
              <w:rPr>
                <w:rFonts w:eastAsia="Calibri" w:cstheme="minorHAnsi"/>
                <w:color w:val="000000" w:themeColor="text1"/>
              </w:rPr>
              <w:t>yn</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ymchwilio</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i</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gysyniadau</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lleol</w:t>
            </w:r>
            <w:proofErr w:type="spellEnd"/>
            <w:r w:rsidRPr="00C732E4">
              <w:rPr>
                <w:rFonts w:eastAsia="Calibri" w:cstheme="minorHAnsi"/>
                <w:color w:val="000000" w:themeColor="text1"/>
              </w:rPr>
              <w:t xml:space="preserve"> o </w:t>
            </w:r>
            <w:proofErr w:type="spellStart"/>
            <w:r w:rsidRPr="00C732E4">
              <w:rPr>
                <w:rFonts w:eastAsia="Calibri" w:cstheme="minorHAnsi"/>
                <w:color w:val="000000" w:themeColor="text1"/>
              </w:rPr>
              <w:t>werth</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mewn</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cymunedau</w:t>
            </w:r>
            <w:proofErr w:type="spellEnd"/>
            <w:r w:rsidRPr="00C732E4">
              <w:rPr>
                <w:rFonts w:eastAsia="Calibri" w:cstheme="minorHAnsi"/>
                <w:color w:val="000000" w:themeColor="text1"/>
              </w:rPr>
              <w:t xml:space="preserve"> o </w:t>
            </w:r>
            <w:proofErr w:type="spellStart"/>
            <w:r w:rsidRPr="00C732E4">
              <w:rPr>
                <w:rFonts w:eastAsia="Calibri" w:cstheme="minorHAnsi"/>
                <w:color w:val="000000" w:themeColor="text1"/>
              </w:rPr>
              <w:t>wneud</w:t>
            </w:r>
            <w:proofErr w:type="spellEnd"/>
            <w:r w:rsidRPr="00C732E4">
              <w:rPr>
                <w:rFonts w:eastAsia="Calibri" w:cstheme="minorHAnsi"/>
                <w:color w:val="000000" w:themeColor="text1"/>
              </w:rPr>
              <w:t xml:space="preserve"> ac </w:t>
            </w:r>
            <w:proofErr w:type="spellStart"/>
            <w:r w:rsidRPr="00C732E4">
              <w:rPr>
                <w:rFonts w:eastAsia="Calibri" w:cstheme="minorHAnsi"/>
                <w:color w:val="000000" w:themeColor="text1"/>
              </w:rPr>
              <w:t>atgyweirio</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mewn</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ardaloedd</w:t>
            </w:r>
            <w:proofErr w:type="spellEnd"/>
            <w:r w:rsidRPr="00C732E4">
              <w:rPr>
                <w:rFonts w:eastAsia="Calibri" w:cstheme="minorHAnsi"/>
                <w:color w:val="000000" w:themeColor="text1"/>
              </w:rPr>
              <w:t xml:space="preserve"> o </w:t>
            </w:r>
            <w:proofErr w:type="spellStart"/>
            <w:r w:rsidRPr="00C732E4">
              <w:rPr>
                <w:rFonts w:eastAsia="Calibri" w:cstheme="minorHAnsi"/>
                <w:color w:val="000000" w:themeColor="text1"/>
              </w:rPr>
              <w:t>Gymru</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sy'n</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wynebu</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amddifadedd</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cymdeithasol</w:t>
            </w:r>
            <w:proofErr w:type="spellEnd"/>
            <w:r w:rsidRPr="00C732E4">
              <w:rPr>
                <w:rFonts w:eastAsia="Calibri" w:cstheme="minorHAnsi"/>
                <w:color w:val="000000" w:themeColor="text1"/>
              </w:rPr>
              <w:t>.</w:t>
            </w:r>
            <w:r w:rsidR="00FA4353">
              <w:rPr>
                <w:rFonts w:eastAsia="Calibri" w:cstheme="minorHAnsi"/>
                <w:color w:val="000000" w:themeColor="text1"/>
              </w:rPr>
              <w:t xml:space="preserve"> </w:t>
            </w:r>
            <w:r w:rsidRPr="00C732E4">
              <w:rPr>
                <w:rFonts w:eastAsia="Calibri" w:cstheme="minorHAnsi"/>
                <w:color w:val="000000" w:themeColor="text1"/>
              </w:rPr>
              <w:t xml:space="preserve">Mae Aidan </w:t>
            </w:r>
            <w:proofErr w:type="spellStart"/>
            <w:r w:rsidRPr="00C732E4">
              <w:rPr>
                <w:rFonts w:eastAsia="Calibri" w:cstheme="minorHAnsi"/>
                <w:color w:val="000000" w:themeColor="text1"/>
              </w:rPr>
              <w:t>yn</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aelod</w:t>
            </w:r>
            <w:proofErr w:type="spellEnd"/>
            <w:r w:rsidRPr="00C732E4">
              <w:rPr>
                <w:rFonts w:eastAsia="Calibri" w:cstheme="minorHAnsi"/>
                <w:color w:val="000000" w:themeColor="text1"/>
              </w:rPr>
              <w:t xml:space="preserve"> o </w:t>
            </w:r>
            <w:proofErr w:type="spellStart"/>
            <w:r w:rsidRPr="00C732E4">
              <w:rPr>
                <w:rFonts w:eastAsia="Calibri" w:cstheme="minorHAnsi"/>
                <w:color w:val="000000" w:themeColor="text1"/>
              </w:rPr>
              <w:t>grŵp</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ymchwil</w:t>
            </w:r>
            <w:proofErr w:type="spellEnd"/>
            <w:r w:rsidRPr="00C732E4">
              <w:rPr>
                <w:rFonts w:eastAsia="Calibri" w:cstheme="minorHAnsi"/>
                <w:color w:val="000000" w:themeColor="text1"/>
              </w:rPr>
              <w:t xml:space="preserve"> CARIAD </w:t>
            </w:r>
            <w:proofErr w:type="spellStart"/>
            <w:r w:rsidRPr="00C732E4">
              <w:rPr>
                <w:rFonts w:eastAsia="Calibri" w:cstheme="minorHAnsi"/>
                <w:color w:val="000000" w:themeColor="text1"/>
              </w:rPr>
              <w:t>ym</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Prifysgol</w:t>
            </w:r>
            <w:proofErr w:type="spellEnd"/>
            <w:r w:rsidRPr="00C732E4">
              <w:rPr>
                <w:rFonts w:eastAsia="Calibri" w:cstheme="minorHAnsi"/>
                <w:color w:val="000000" w:themeColor="text1"/>
              </w:rPr>
              <w:t xml:space="preserve"> Metropolitan </w:t>
            </w:r>
            <w:proofErr w:type="spellStart"/>
            <w:r w:rsidRPr="00C732E4">
              <w:rPr>
                <w:rFonts w:eastAsia="Calibri" w:cstheme="minorHAnsi"/>
                <w:color w:val="000000" w:themeColor="text1"/>
              </w:rPr>
              <w:t>Caerdydd</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Mae'n</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darlithio</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yn</w:t>
            </w:r>
            <w:proofErr w:type="spellEnd"/>
            <w:r w:rsidRPr="00C732E4">
              <w:rPr>
                <w:rFonts w:eastAsia="Calibri" w:cstheme="minorHAnsi"/>
                <w:color w:val="000000" w:themeColor="text1"/>
              </w:rPr>
              <w:t xml:space="preserve"> Ysgol Gelf a </w:t>
            </w:r>
            <w:proofErr w:type="spellStart"/>
            <w:r w:rsidRPr="00C732E4">
              <w:rPr>
                <w:rFonts w:eastAsia="Calibri" w:cstheme="minorHAnsi"/>
                <w:color w:val="000000" w:themeColor="text1"/>
              </w:rPr>
              <w:t>Dylunio</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Caerdydd</w:t>
            </w:r>
            <w:proofErr w:type="spellEnd"/>
            <w:r w:rsidRPr="00C732E4">
              <w:rPr>
                <w:rFonts w:eastAsia="Calibri" w:cstheme="minorHAnsi"/>
                <w:color w:val="000000" w:themeColor="text1"/>
              </w:rPr>
              <w:t xml:space="preserve">, ac </w:t>
            </w:r>
            <w:proofErr w:type="spellStart"/>
            <w:r w:rsidRPr="00C732E4">
              <w:rPr>
                <w:rFonts w:eastAsia="Calibri" w:cstheme="minorHAnsi"/>
                <w:color w:val="000000" w:themeColor="text1"/>
              </w:rPr>
              <w:t>yn</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arwain</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modiwlau</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mewn</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dylunio</w:t>
            </w:r>
            <w:proofErr w:type="spellEnd"/>
            <w:r w:rsidRPr="00C732E4">
              <w:rPr>
                <w:rFonts w:eastAsia="Calibri" w:cstheme="minorHAnsi"/>
                <w:color w:val="000000" w:themeColor="text1"/>
              </w:rPr>
              <w:t xml:space="preserve"> ac </w:t>
            </w:r>
            <w:proofErr w:type="spellStart"/>
            <w:r w:rsidRPr="00C732E4">
              <w:rPr>
                <w:rFonts w:eastAsia="Calibri" w:cstheme="minorHAnsi"/>
                <w:color w:val="000000" w:themeColor="text1"/>
              </w:rPr>
              <w:t>atgyweirio</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wedi'u</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mewnblannu</w:t>
            </w:r>
            <w:proofErr w:type="spellEnd"/>
            <w:r w:rsidRPr="00C732E4">
              <w:rPr>
                <w:rFonts w:eastAsia="Calibri" w:cstheme="minorHAnsi"/>
                <w:color w:val="000000" w:themeColor="text1"/>
              </w:rPr>
              <w:t>.</w:t>
            </w:r>
          </w:p>
          <w:p w14:paraId="7FA29FB0" w14:textId="2FD7F4DC" w:rsidR="002C7642" w:rsidRPr="00B85C30" w:rsidRDefault="002C7642" w:rsidP="00E15B8C">
            <w:pPr>
              <w:spacing w:before="100" w:after="100"/>
              <w:jc w:val="both"/>
              <w:rPr>
                <w:rFonts w:eastAsia="Calibri" w:cstheme="minorHAnsi"/>
                <w:color w:val="000000" w:themeColor="text1"/>
                <w:sz w:val="18"/>
                <w:szCs w:val="18"/>
              </w:rPr>
            </w:pPr>
          </w:p>
          <w:p w14:paraId="57C7156B" w14:textId="10EC01A0" w:rsidR="3782FAA6" w:rsidRPr="00C732E4" w:rsidRDefault="00441363" w:rsidP="00E15B8C">
            <w:pPr>
              <w:spacing w:before="100" w:after="100"/>
              <w:jc w:val="both"/>
              <w:rPr>
                <w:rFonts w:eastAsia="Calibri" w:cstheme="minorHAnsi"/>
                <w:color w:val="000000" w:themeColor="text1"/>
              </w:rPr>
            </w:pPr>
            <w:proofErr w:type="spellStart"/>
            <w:r w:rsidRPr="00C732E4">
              <w:rPr>
                <w:rFonts w:eastAsia="Calibri" w:cstheme="minorHAnsi"/>
                <w:b/>
                <w:bCs/>
                <w:color w:val="000000" w:themeColor="text1"/>
              </w:rPr>
              <w:t>Athro</w:t>
            </w:r>
            <w:proofErr w:type="spellEnd"/>
            <w:r w:rsidRPr="00C732E4">
              <w:rPr>
                <w:rFonts w:eastAsia="Calibri" w:cstheme="minorHAnsi"/>
                <w:b/>
                <w:bCs/>
                <w:color w:val="000000" w:themeColor="text1"/>
              </w:rPr>
              <w:t xml:space="preserve"> Louisa Huxtable-Thomas</w:t>
            </w:r>
          </w:p>
          <w:p w14:paraId="16171273" w14:textId="77777777" w:rsidR="00085054" w:rsidRPr="00C732E4" w:rsidRDefault="00085054" w:rsidP="00E15B8C">
            <w:pPr>
              <w:spacing w:before="100" w:after="100" w:line="240" w:lineRule="auto"/>
              <w:jc w:val="both"/>
              <w:rPr>
                <w:rFonts w:eastAsia="Calibri" w:cstheme="minorHAnsi"/>
                <w:color w:val="000000" w:themeColor="text1"/>
              </w:rPr>
            </w:pPr>
            <w:r w:rsidRPr="00C732E4">
              <w:rPr>
                <w:rFonts w:eastAsia="Calibri" w:cstheme="minorHAnsi"/>
                <w:color w:val="000000" w:themeColor="text1"/>
              </w:rPr>
              <w:t xml:space="preserve">Mae Louisa </w:t>
            </w:r>
            <w:proofErr w:type="spellStart"/>
            <w:r w:rsidRPr="00C732E4">
              <w:rPr>
                <w:rFonts w:eastAsia="Calibri" w:cstheme="minorHAnsi"/>
                <w:color w:val="000000" w:themeColor="text1"/>
              </w:rPr>
              <w:t>yn</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Athro</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yn</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yr</w:t>
            </w:r>
            <w:proofErr w:type="spellEnd"/>
            <w:r w:rsidRPr="00C732E4">
              <w:rPr>
                <w:rFonts w:eastAsia="Calibri" w:cstheme="minorHAnsi"/>
                <w:color w:val="000000" w:themeColor="text1"/>
              </w:rPr>
              <w:t xml:space="preserve"> Ysgol </w:t>
            </w:r>
            <w:proofErr w:type="spellStart"/>
            <w:r w:rsidRPr="00C732E4">
              <w:rPr>
                <w:rFonts w:eastAsia="Calibri" w:cstheme="minorHAnsi"/>
                <w:color w:val="000000" w:themeColor="text1"/>
              </w:rPr>
              <w:t>Reolaeth</w:t>
            </w:r>
            <w:proofErr w:type="spellEnd"/>
            <w:r w:rsidRPr="00C732E4">
              <w:rPr>
                <w:rFonts w:eastAsia="Calibri" w:cstheme="minorHAnsi"/>
                <w:color w:val="000000" w:themeColor="text1"/>
              </w:rPr>
              <w:t xml:space="preserve"> ac </w:t>
            </w:r>
            <w:proofErr w:type="spellStart"/>
            <w:r w:rsidRPr="00C732E4">
              <w:rPr>
                <w:rFonts w:eastAsia="Calibri" w:cstheme="minorHAnsi"/>
                <w:color w:val="000000" w:themeColor="text1"/>
              </w:rPr>
              <w:t>yn</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arwain</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ar</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ymgysylltu</w:t>
            </w:r>
            <w:proofErr w:type="spellEnd"/>
            <w:r w:rsidRPr="00C732E4">
              <w:rPr>
                <w:rFonts w:eastAsia="Calibri" w:cstheme="minorHAnsi"/>
                <w:color w:val="000000" w:themeColor="text1"/>
              </w:rPr>
              <w:t xml:space="preserve"> ac </w:t>
            </w:r>
            <w:proofErr w:type="spellStart"/>
            <w:r w:rsidRPr="00C732E4">
              <w:rPr>
                <w:rFonts w:eastAsia="Calibri" w:cstheme="minorHAnsi"/>
                <w:color w:val="000000" w:themeColor="text1"/>
              </w:rPr>
              <w:t>effaith</w:t>
            </w:r>
            <w:proofErr w:type="spellEnd"/>
            <w:r w:rsidRPr="00C732E4">
              <w:rPr>
                <w:rFonts w:eastAsia="Calibri" w:cstheme="minorHAnsi"/>
                <w:color w:val="000000" w:themeColor="text1"/>
              </w:rPr>
              <w:t xml:space="preserve">, ac </w:t>
            </w:r>
            <w:proofErr w:type="spellStart"/>
            <w:r w:rsidRPr="00C732E4">
              <w:rPr>
                <w:rFonts w:eastAsia="Calibri" w:cstheme="minorHAnsi"/>
                <w:color w:val="000000" w:themeColor="text1"/>
              </w:rPr>
              <w:t>yn</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cydlynu</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ein</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darpariaeth</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Addysg</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Weithredol</w:t>
            </w:r>
            <w:proofErr w:type="spellEnd"/>
            <w:r w:rsidRPr="00C732E4">
              <w:rPr>
                <w:rFonts w:eastAsia="Calibri" w:cstheme="minorHAnsi"/>
                <w:color w:val="000000" w:themeColor="text1"/>
              </w:rPr>
              <w:t xml:space="preserve">. Hi </w:t>
            </w:r>
            <w:proofErr w:type="spellStart"/>
            <w:r w:rsidRPr="00C732E4">
              <w:rPr>
                <w:rFonts w:eastAsia="Calibri" w:cstheme="minorHAnsi"/>
                <w:color w:val="000000" w:themeColor="text1"/>
              </w:rPr>
              <w:t>hefyd</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yw</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Arweinydd</w:t>
            </w:r>
            <w:proofErr w:type="spellEnd"/>
            <w:r w:rsidRPr="00C732E4">
              <w:rPr>
                <w:rFonts w:eastAsia="Calibri" w:cstheme="minorHAnsi"/>
                <w:color w:val="000000" w:themeColor="text1"/>
              </w:rPr>
              <w:t xml:space="preserve"> Menter, </w:t>
            </w:r>
            <w:proofErr w:type="spellStart"/>
            <w:r w:rsidRPr="00C732E4">
              <w:rPr>
                <w:rFonts w:eastAsia="Calibri" w:cstheme="minorHAnsi"/>
                <w:color w:val="000000" w:themeColor="text1"/>
              </w:rPr>
              <w:t>Partneriaethau</w:t>
            </w:r>
            <w:proofErr w:type="spellEnd"/>
            <w:r w:rsidRPr="00C732E4">
              <w:rPr>
                <w:rFonts w:eastAsia="Calibri" w:cstheme="minorHAnsi"/>
                <w:color w:val="000000" w:themeColor="text1"/>
              </w:rPr>
              <w:t xml:space="preserve"> ac </w:t>
            </w:r>
            <w:proofErr w:type="spellStart"/>
            <w:r w:rsidRPr="00C732E4">
              <w:rPr>
                <w:rFonts w:eastAsia="Calibri" w:cstheme="minorHAnsi"/>
                <w:color w:val="000000" w:themeColor="text1"/>
              </w:rPr>
              <w:t>Arloesi</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Cyfadran</w:t>
            </w:r>
            <w:proofErr w:type="spellEnd"/>
            <w:r w:rsidRPr="00C732E4">
              <w:rPr>
                <w:rFonts w:eastAsia="Calibri" w:cstheme="minorHAnsi"/>
                <w:color w:val="000000" w:themeColor="text1"/>
              </w:rPr>
              <w:t xml:space="preserve"> y </w:t>
            </w:r>
            <w:proofErr w:type="spellStart"/>
            <w:r w:rsidRPr="00C732E4">
              <w:rPr>
                <w:rFonts w:eastAsia="Calibri" w:cstheme="minorHAnsi"/>
                <w:color w:val="000000" w:themeColor="text1"/>
              </w:rPr>
              <w:t>Dyniaethau</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a'r</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Gwyddorau</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Cymdeithasol</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ym</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Prifysgol</w:t>
            </w:r>
            <w:proofErr w:type="spellEnd"/>
            <w:r w:rsidRPr="00C732E4">
              <w:rPr>
                <w:rFonts w:eastAsia="Calibri" w:cstheme="minorHAnsi"/>
                <w:color w:val="000000" w:themeColor="text1"/>
              </w:rPr>
              <w:t xml:space="preserve"> Abertawe. Mae Louisa </w:t>
            </w:r>
            <w:proofErr w:type="spellStart"/>
            <w:r w:rsidRPr="00C732E4">
              <w:rPr>
                <w:rFonts w:eastAsia="Calibri" w:cstheme="minorHAnsi"/>
                <w:color w:val="000000" w:themeColor="text1"/>
              </w:rPr>
              <w:t>yn</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cyfuno</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damcaniaethau</w:t>
            </w:r>
            <w:proofErr w:type="spellEnd"/>
            <w:r w:rsidRPr="00C732E4">
              <w:rPr>
                <w:rFonts w:eastAsia="Calibri" w:cstheme="minorHAnsi"/>
                <w:color w:val="000000" w:themeColor="text1"/>
              </w:rPr>
              <w:t xml:space="preserve"> a </w:t>
            </w:r>
            <w:proofErr w:type="spellStart"/>
            <w:r w:rsidRPr="00C732E4">
              <w:rPr>
                <w:rFonts w:eastAsia="Calibri" w:cstheme="minorHAnsi"/>
                <w:color w:val="000000" w:themeColor="text1"/>
              </w:rPr>
              <w:t>gwybodaeth</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empirig</w:t>
            </w:r>
            <w:proofErr w:type="spellEnd"/>
            <w:r w:rsidRPr="00C732E4">
              <w:rPr>
                <w:rFonts w:eastAsia="Calibri" w:cstheme="minorHAnsi"/>
                <w:color w:val="000000" w:themeColor="text1"/>
              </w:rPr>
              <w:t xml:space="preserve"> a </w:t>
            </w:r>
            <w:proofErr w:type="spellStart"/>
            <w:r w:rsidRPr="00C732E4">
              <w:rPr>
                <w:rFonts w:eastAsia="Calibri" w:cstheme="minorHAnsi"/>
                <w:color w:val="000000" w:themeColor="text1"/>
              </w:rPr>
              <w:t>gesglir</w:t>
            </w:r>
            <w:proofErr w:type="spellEnd"/>
            <w:r w:rsidRPr="00C732E4">
              <w:rPr>
                <w:rFonts w:eastAsia="Calibri" w:cstheme="minorHAnsi"/>
                <w:color w:val="000000" w:themeColor="text1"/>
              </w:rPr>
              <w:t xml:space="preserve"> o </w:t>
            </w:r>
            <w:proofErr w:type="spellStart"/>
            <w:r w:rsidRPr="00C732E4">
              <w:rPr>
                <w:rFonts w:eastAsia="Calibri" w:cstheme="minorHAnsi"/>
                <w:color w:val="000000" w:themeColor="text1"/>
              </w:rPr>
              <w:t>feysydd</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busnes</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gwyddorau</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cymdeithasol</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addysg</w:t>
            </w:r>
            <w:proofErr w:type="spellEnd"/>
            <w:r w:rsidRPr="00C732E4">
              <w:rPr>
                <w:rFonts w:eastAsia="Calibri" w:cstheme="minorHAnsi"/>
                <w:color w:val="000000" w:themeColor="text1"/>
              </w:rPr>
              <w:t xml:space="preserve"> a </w:t>
            </w:r>
            <w:proofErr w:type="spellStart"/>
            <w:r w:rsidRPr="00C732E4">
              <w:rPr>
                <w:rFonts w:eastAsia="Calibri" w:cstheme="minorHAnsi"/>
                <w:color w:val="000000" w:themeColor="text1"/>
              </w:rPr>
              <w:t>seicoleg</w:t>
            </w:r>
            <w:proofErr w:type="spellEnd"/>
            <w:r w:rsidRPr="00C732E4">
              <w:rPr>
                <w:rFonts w:eastAsia="Calibri" w:cstheme="minorHAnsi"/>
                <w:color w:val="000000" w:themeColor="text1"/>
              </w:rPr>
              <w:t xml:space="preserve">, ac </w:t>
            </w:r>
            <w:proofErr w:type="spellStart"/>
            <w:r w:rsidRPr="00C732E4">
              <w:rPr>
                <w:rFonts w:eastAsia="Calibri" w:cstheme="minorHAnsi"/>
                <w:color w:val="000000" w:themeColor="text1"/>
              </w:rPr>
              <w:t>mae</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ei</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diddordebau</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ymchwil</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yn</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ymwneud</w:t>
            </w:r>
            <w:proofErr w:type="spellEnd"/>
            <w:r w:rsidRPr="00C732E4">
              <w:rPr>
                <w:rFonts w:eastAsia="Calibri" w:cstheme="minorHAnsi"/>
                <w:color w:val="000000" w:themeColor="text1"/>
              </w:rPr>
              <w:t xml:space="preserve"> â </w:t>
            </w:r>
            <w:proofErr w:type="spellStart"/>
            <w:r w:rsidRPr="00C732E4">
              <w:rPr>
                <w:rFonts w:eastAsia="Calibri" w:cstheme="minorHAnsi"/>
                <w:color w:val="000000" w:themeColor="text1"/>
              </w:rPr>
              <w:t>sut</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mae</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ymddygiad</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pobl</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naill</w:t>
            </w:r>
            <w:proofErr w:type="spellEnd"/>
            <w:r w:rsidRPr="00C732E4">
              <w:rPr>
                <w:rFonts w:eastAsia="Calibri" w:cstheme="minorHAnsi"/>
                <w:color w:val="000000" w:themeColor="text1"/>
              </w:rPr>
              <w:t xml:space="preserve"> ai </w:t>
            </w:r>
            <w:proofErr w:type="spellStart"/>
            <w:r w:rsidRPr="00C732E4">
              <w:rPr>
                <w:rFonts w:eastAsia="Calibri" w:cstheme="minorHAnsi"/>
                <w:color w:val="000000" w:themeColor="text1"/>
              </w:rPr>
              <w:t>fel</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arweinwyr</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entrepreneuriaid</w:t>
            </w:r>
            <w:proofErr w:type="spellEnd"/>
            <w:r w:rsidRPr="00C732E4">
              <w:rPr>
                <w:rFonts w:eastAsia="Calibri" w:cstheme="minorHAnsi"/>
                <w:color w:val="000000" w:themeColor="text1"/>
              </w:rPr>
              <w:t xml:space="preserve"> neu </w:t>
            </w:r>
            <w:proofErr w:type="spellStart"/>
            <w:r w:rsidRPr="00C732E4">
              <w:rPr>
                <w:rFonts w:eastAsia="Calibri" w:cstheme="minorHAnsi"/>
                <w:color w:val="000000" w:themeColor="text1"/>
              </w:rPr>
              <w:t>lunwyr</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polisi</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yn</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cael</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dylanwad</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ar</w:t>
            </w:r>
            <w:proofErr w:type="spellEnd"/>
            <w:r w:rsidRPr="00C732E4">
              <w:rPr>
                <w:rFonts w:eastAsia="Calibri" w:cstheme="minorHAnsi"/>
                <w:color w:val="000000" w:themeColor="text1"/>
              </w:rPr>
              <w:t xml:space="preserve"> les </w:t>
            </w:r>
            <w:proofErr w:type="spellStart"/>
            <w:r w:rsidRPr="00C732E4">
              <w:rPr>
                <w:rFonts w:eastAsia="Calibri" w:cstheme="minorHAnsi"/>
                <w:color w:val="000000" w:themeColor="text1"/>
              </w:rPr>
              <w:t>economaidd</w:t>
            </w:r>
            <w:proofErr w:type="spellEnd"/>
            <w:r w:rsidRPr="00C732E4">
              <w:rPr>
                <w:rFonts w:eastAsia="Calibri" w:cstheme="minorHAnsi"/>
                <w:color w:val="000000" w:themeColor="text1"/>
              </w:rPr>
              <w:t xml:space="preserve"> a </w:t>
            </w:r>
            <w:proofErr w:type="spellStart"/>
            <w:r w:rsidRPr="00C732E4">
              <w:rPr>
                <w:rFonts w:eastAsia="Calibri" w:cstheme="minorHAnsi"/>
                <w:color w:val="000000" w:themeColor="text1"/>
              </w:rPr>
              <w:t>chymdeithasol</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O'r</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herwydd</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mae</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ganddi</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ddiddordeb</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brwd</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yn</w:t>
            </w:r>
            <w:proofErr w:type="spellEnd"/>
            <w:r w:rsidRPr="00C732E4">
              <w:rPr>
                <w:rFonts w:eastAsia="Calibri" w:cstheme="minorHAnsi"/>
                <w:color w:val="000000" w:themeColor="text1"/>
              </w:rPr>
              <w:t xml:space="preserve"> y </w:t>
            </w:r>
            <w:proofErr w:type="spellStart"/>
            <w:r w:rsidRPr="00C732E4">
              <w:rPr>
                <w:rFonts w:eastAsia="Calibri" w:cstheme="minorHAnsi"/>
                <w:color w:val="000000" w:themeColor="text1"/>
              </w:rPr>
              <w:t>cysyniadau</w:t>
            </w:r>
            <w:proofErr w:type="spellEnd"/>
            <w:r w:rsidRPr="00C732E4">
              <w:rPr>
                <w:rFonts w:eastAsia="Calibri" w:cstheme="minorHAnsi"/>
                <w:color w:val="000000" w:themeColor="text1"/>
              </w:rPr>
              <w:t xml:space="preserve"> o </w:t>
            </w:r>
            <w:proofErr w:type="spellStart"/>
            <w:r w:rsidRPr="00C732E4">
              <w:rPr>
                <w:rFonts w:eastAsia="Calibri" w:cstheme="minorHAnsi"/>
                <w:color w:val="000000" w:themeColor="text1"/>
              </w:rPr>
              <w:t>degwch</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cydraddoldeb</w:t>
            </w:r>
            <w:proofErr w:type="spellEnd"/>
            <w:r w:rsidRPr="00C732E4">
              <w:rPr>
                <w:rFonts w:eastAsia="Calibri" w:cstheme="minorHAnsi"/>
                <w:color w:val="000000" w:themeColor="text1"/>
              </w:rPr>
              <w:t xml:space="preserve"> a </w:t>
            </w:r>
            <w:proofErr w:type="spellStart"/>
            <w:r w:rsidRPr="00C732E4">
              <w:rPr>
                <w:rFonts w:eastAsia="Calibri" w:cstheme="minorHAnsi"/>
                <w:color w:val="000000" w:themeColor="text1"/>
              </w:rPr>
              <w:t>rôl</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amrywiaeth</w:t>
            </w:r>
            <w:proofErr w:type="spellEnd"/>
            <w:r w:rsidRPr="00C732E4">
              <w:rPr>
                <w:rFonts w:eastAsia="Calibri" w:cstheme="minorHAnsi"/>
                <w:color w:val="000000" w:themeColor="text1"/>
              </w:rPr>
              <w:t xml:space="preserve"> a </w:t>
            </w:r>
            <w:proofErr w:type="spellStart"/>
            <w:r w:rsidRPr="00C732E4">
              <w:rPr>
                <w:rFonts w:eastAsia="Calibri" w:cstheme="minorHAnsi"/>
                <w:color w:val="000000" w:themeColor="text1"/>
              </w:rPr>
              <w:t>chynhwysiant</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yn</w:t>
            </w:r>
            <w:proofErr w:type="spellEnd"/>
            <w:r w:rsidRPr="00C732E4">
              <w:rPr>
                <w:rFonts w:eastAsia="Calibri" w:cstheme="minorHAnsi"/>
                <w:color w:val="000000" w:themeColor="text1"/>
              </w:rPr>
              <w:t xml:space="preserve"> y </w:t>
            </w:r>
            <w:proofErr w:type="spellStart"/>
            <w:r w:rsidRPr="00C732E4">
              <w:rPr>
                <w:rFonts w:eastAsia="Calibri" w:cstheme="minorHAnsi"/>
                <w:color w:val="000000" w:themeColor="text1"/>
              </w:rPr>
              <w:t>gweithle</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Cafodd</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ei</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phenodi'n</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gyd-gadeirydd</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grŵp</w:t>
            </w:r>
            <w:proofErr w:type="spellEnd"/>
            <w:r w:rsidRPr="00C732E4">
              <w:rPr>
                <w:rFonts w:eastAsia="Calibri" w:cstheme="minorHAnsi"/>
                <w:color w:val="000000" w:themeColor="text1"/>
              </w:rPr>
              <w:t xml:space="preserve"> Mary Williams y </w:t>
            </w:r>
            <w:proofErr w:type="spellStart"/>
            <w:r w:rsidRPr="00C732E4">
              <w:rPr>
                <w:rFonts w:eastAsia="Calibri" w:cstheme="minorHAnsi"/>
                <w:color w:val="000000" w:themeColor="text1"/>
              </w:rPr>
              <w:t>Brifysgol</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yn</w:t>
            </w:r>
            <w:proofErr w:type="spellEnd"/>
            <w:r w:rsidRPr="00C732E4">
              <w:rPr>
                <w:rFonts w:eastAsia="Calibri" w:cstheme="minorHAnsi"/>
                <w:color w:val="000000" w:themeColor="text1"/>
              </w:rPr>
              <w:t xml:space="preserve"> 2022.</w:t>
            </w:r>
          </w:p>
          <w:p w14:paraId="36279136" w14:textId="0E2B8492" w:rsidR="5DC61980" w:rsidRPr="00C732E4" w:rsidRDefault="00085054" w:rsidP="00E15B8C">
            <w:pPr>
              <w:spacing w:before="100" w:after="100"/>
              <w:jc w:val="both"/>
              <w:rPr>
                <w:rFonts w:eastAsia="Calibri" w:cstheme="minorHAnsi"/>
                <w:color w:val="000000" w:themeColor="text1"/>
              </w:rPr>
            </w:pPr>
            <w:r w:rsidRPr="00C732E4">
              <w:rPr>
                <w:rFonts w:eastAsia="Calibri" w:cstheme="minorHAnsi"/>
                <w:color w:val="000000" w:themeColor="text1"/>
              </w:rPr>
              <w:t xml:space="preserve">Mae Louisa </w:t>
            </w:r>
            <w:proofErr w:type="spellStart"/>
            <w:r w:rsidRPr="00C732E4">
              <w:rPr>
                <w:rFonts w:eastAsia="Calibri" w:cstheme="minorHAnsi"/>
                <w:color w:val="000000" w:themeColor="text1"/>
              </w:rPr>
              <w:t>wedi</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chwarae</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rhan</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allweddol</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yn</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cefnogi</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busnesau</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trwy</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brosiectau</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fel</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deor</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arloesi</w:t>
            </w:r>
            <w:proofErr w:type="spellEnd"/>
            <w:r w:rsidRPr="00C732E4">
              <w:rPr>
                <w:rFonts w:eastAsia="Calibri" w:cstheme="minorHAnsi"/>
                <w:color w:val="000000" w:themeColor="text1"/>
              </w:rPr>
              <w:t xml:space="preserve"> a </w:t>
            </w:r>
            <w:proofErr w:type="spellStart"/>
            <w:r w:rsidRPr="00C732E4">
              <w:rPr>
                <w:rFonts w:eastAsia="Calibri" w:cstheme="minorHAnsi"/>
                <w:color w:val="000000" w:themeColor="text1"/>
              </w:rPr>
              <w:t>masnacheiddio</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yn</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ogystal</w:t>
            </w:r>
            <w:proofErr w:type="spellEnd"/>
            <w:r w:rsidRPr="00C732E4">
              <w:rPr>
                <w:rFonts w:eastAsia="Calibri" w:cstheme="minorHAnsi"/>
                <w:color w:val="000000" w:themeColor="text1"/>
              </w:rPr>
              <w:t xml:space="preserve"> ag </w:t>
            </w:r>
            <w:proofErr w:type="spellStart"/>
            <w:r w:rsidRPr="00C732E4">
              <w:rPr>
                <w:rFonts w:eastAsia="Calibri" w:cstheme="minorHAnsi"/>
                <w:color w:val="000000" w:themeColor="text1"/>
              </w:rPr>
              <w:t>ymchwil</w:t>
            </w:r>
            <w:proofErr w:type="spellEnd"/>
            <w:r w:rsidRPr="00C732E4">
              <w:rPr>
                <w:rFonts w:eastAsia="Calibri" w:cstheme="minorHAnsi"/>
                <w:color w:val="000000" w:themeColor="text1"/>
              </w:rPr>
              <w:t xml:space="preserve"> a </w:t>
            </w:r>
            <w:proofErr w:type="spellStart"/>
            <w:r w:rsidRPr="00C732E4">
              <w:rPr>
                <w:rFonts w:eastAsia="Calibri" w:cstheme="minorHAnsi"/>
                <w:color w:val="000000" w:themeColor="text1"/>
              </w:rPr>
              <w:t>datblygu</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cyfnod</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cynnar</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Heb</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gyfyngu</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ei</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hun</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i</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faes</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entrepreneuriaeth</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mae</w:t>
            </w:r>
            <w:proofErr w:type="spellEnd"/>
            <w:r w:rsidRPr="00C732E4">
              <w:rPr>
                <w:rFonts w:eastAsia="Calibri" w:cstheme="minorHAnsi"/>
                <w:color w:val="000000" w:themeColor="text1"/>
              </w:rPr>
              <w:t xml:space="preserve"> Louisa </w:t>
            </w:r>
            <w:proofErr w:type="spellStart"/>
            <w:r w:rsidRPr="00C732E4">
              <w:rPr>
                <w:rFonts w:eastAsia="Calibri" w:cstheme="minorHAnsi"/>
                <w:color w:val="000000" w:themeColor="text1"/>
              </w:rPr>
              <w:t>wedi</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gweithio</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gydag</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academyddion</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hefyd</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mewn</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meysydd</w:t>
            </w:r>
            <w:proofErr w:type="spellEnd"/>
            <w:r w:rsidRPr="00C732E4">
              <w:rPr>
                <w:rFonts w:eastAsia="Calibri" w:cstheme="minorHAnsi"/>
                <w:color w:val="000000" w:themeColor="text1"/>
              </w:rPr>
              <w:t xml:space="preserve"> mor </w:t>
            </w:r>
            <w:proofErr w:type="spellStart"/>
            <w:r w:rsidRPr="00C732E4">
              <w:rPr>
                <w:rFonts w:eastAsia="Calibri" w:cstheme="minorHAnsi"/>
                <w:color w:val="000000" w:themeColor="text1"/>
              </w:rPr>
              <w:t>amrywiol</w:t>
            </w:r>
            <w:proofErr w:type="spellEnd"/>
            <w:r w:rsidRPr="00C732E4">
              <w:rPr>
                <w:rFonts w:eastAsia="Calibri" w:cstheme="minorHAnsi"/>
                <w:color w:val="000000" w:themeColor="text1"/>
              </w:rPr>
              <w:t xml:space="preserve"> â </w:t>
            </w:r>
            <w:proofErr w:type="spellStart"/>
            <w:r w:rsidRPr="00C732E4">
              <w:rPr>
                <w:rFonts w:eastAsia="Calibri" w:cstheme="minorHAnsi"/>
                <w:color w:val="000000" w:themeColor="text1"/>
              </w:rPr>
              <w:t>gofal</w:t>
            </w:r>
            <w:proofErr w:type="spellEnd"/>
            <w:r w:rsidRPr="00C732E4">
              <w:rPr>
                <w:rFonts w:eastAsia="Calibri" w:cstheme="minorHAnsi"/>
                <w:color w:val="000000" w:themeColor="text1"/>
              </w:rPr>
              <w:t xml:space="preserve"> iechyd, e-</w:t>
            </w:r>
            <w:proofErr w:type="spellStart"/>
            <w:r w:rsidRPr="00C732E4">
              <w:rPr>
                <w:rFonts w:eastAsia="Calibri" w:cstheme="minorHAnsi"/>
                <w:color w:val="000000" w:themeColor="text1"/>
              </w:rPr>
              <w:t>farchnata</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addysg</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lliniaru</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tlodi</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ynni</w:t>
            </w:r>
            <w:proofErr w:type="spellEnd"/>
            <w:r w:rsidRPr="00C732E4">
              <w:rPr>
                <w:rFonts w:eastAsia="Calibri" w:cstheme="minorHAnsi"/>
                <w:color w:val="000000" w:themeColor="text1"/>
              </w:rPr>
              <w:t xml:space="preserve"> carbon </w:t>
            </w:r>
            <w:proofErr w:type="spellStart"/>
            <w:r w:rsidRPr="00C732E4">
              <w:rPr>
                <w:rFonts w:eastAsia="Calibri" w:cstheme="minorHAnsi"/>
                <w:color w:val="000000" w:themeColor="text1"/>
              </w:rPr>
              <w:t>isel</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systemau</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gwybodaeth</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gweithgynhyrchu</w:t>
            </w:r>
            <w:proofErr w:type="spellEnd"/>
            <w:r w:rsidRPr="00C732E4">
              <w:rPr>
                <w:rFonts w:eastAsia="Calibri" w:cstheme="minorHAnsi"/>
                <w:color w:val="000000" w:themeColor="text1"/>
              </w:rPr>
              <w:t xml:space="preserve"> a </w:t>
            </w:r>
            <w:proofErr w:type="spellStart"/>
            <w:r w:rsidRPr="00C732E4">
              <w:rPr>
                <w:rFonts w:eastAsia="Calibri" w:cstheme="minorHAnsi"/>
                <w:color w:val="000000" w:themeColor="text1"/>
              </w:rPr>
              <w:t>thwristiaeth</w:t>
            </w:r>
            <w:proofErr w:type="spellEnd"/>
            <w:r w:rsidRPr="00C732E4">
              <w:rPr>
                <w:rFonts w:eastAsia="Calibri" w:cstheme="minorHAnsi"/>
                <w:color w:val="000000" w:themeColor="text1"/>
              </w:rPr>
              <w:t xml:space="preserve">. Yn </w:t>
            </w:r>
            <w:proofErr w:type="spellStart"/>
            <w:r w:rsidRPr="00C732E4">
              <w:rPr>
                <w:rFonts w:eastAsia="Calibri" w:cstheme="minorHAnsi"/>
                <w:color w:val="000000" w:themeColor="text1"/>
              </w:rPr>
              <w:t>fwyaf</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diweddar</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mae</w:t>
            </w:r>
            <w:proofErr w:type="spellEnd"/>
            <w:r w:rsidRPr="00C732E4">
              <w:rPr>
                <w:rFonts w:eastAsia="Calibri" w:cstheme="minorHAnsi"/>
                <w:color w:val="000000" w:themeColor="text1"/>
              </w:rPr>
              <w:t xml:space="preserve"> hi </w:t>
            </w:r>
            <w:proofErr w:type="spellStart"/>
            <w:r w:rsidRPr="00C732E4">
              <w:rPr>
                <w:rFonts w:eastAsia="Calibri" w:cstheme="minorHAnsi"/>
                <w:color w:val="000000" w:themeColor="text1"/>
              </w:rPr>
              <w:t>wedi</w:t>
            </w:r>
            <w:proofErr w:type="spellEnd"/>
            <w:r w:rsidRPr="00C732E4">
              <w:rPr>
                <w:rFonts w:eastAsia="Calibri" w:cstheme="minorHAnsi"/>
                <w:color w:val="000000" w:themeColor="text1"/>
              </w:rPr>
              <w:t xml:space="preserve"> bod </w:t>
            </w:r>
            <w:proofErr w:type="spellStart"/>
            <w:r w:rsidRPr="00C732E4">
              <w:rPr>
                <w:rFonts w:eastAsia="Calibri" w:cstheme="minorHAnsi"/>
                <w:color w:val="000000" w:themeColor="text1"/>
              </w:rPr>
              <w:t>yn</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gweithio</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gyda</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chydweithwyr</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yn</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Weinyddiaeth</w:t>
            </w:r>
            <w:proofErr w:type="spellEnd"/>
            <w:r w:rsidRPr="00C732E4">
              <w:rPr>
                <w:rFonts w:eastAsia="Calibri" w:cstheme="minorHAnsi"/>
                <w:color w:val="000000" w:themeColor="text1"/>
              </w:rPr>
              <w:t xml:space="preserve"> Malaysia </w:t>
            </w:r>
            <w:proofErr w:type="spellStart"/>
            <w:r w:rsidRPr="00C732E4">
              <w:rPr>
                <w:rFonts w:eastAsia="Calibri" w:cstheme="minorHAnsi"/>
                <w:color w:val="000000" w:themeColor="text1"/>
              </w:rPr>
              <w:t>ar</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gyfer</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Datblygu</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Entrepreneuriaid</w:t>
            </w:r>
            <w:proofErr w:type="spellEnd"/>
            <w:r w:rsidRPr="00C732E4">
              <w:rPr>
                <w:rFonts w:eastAsia="Calibri" w:cstheme="minorHAnsi"/>
                <w:color w:val="000000" w:themeColor="text1"/>
              </w:rPr>
              <w:t xml:space="preserve"> a </w:t>
            </w:r>
            <w:proofErr w:type="spellStart"/>
            <w:r w:rsidRPr="00C732E4">
              <w:rPr>
                <w:rFonts w:eastAsia="Calibri" w:cstheme="minorHAnsi"/>
                <w:color w:val="000000" w:themeColor="text1"/>
              </w:rPr>
              <w:t>Mentrau</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Cydweithredol</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i</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ddatblygu</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masnach</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drawsffiniol</w:t>
            </w:r>
            <w:proofErr w:type="spellEnd"/>
            <w:r w:rsidRPr="00C732E4">
              <w:rPr>
                <w:rFonts w:eastAsia="Calibri" w:cstheme="minorHAnsi"/>
                <w:color w:val="000000" w:themeColor="text1"/>
              </w:rPr>
              <w:t xml:space="preserve"> a </w:t>
            </w:r>
            <w:proofErr w:type="spellStart"/>
            <w:r w:rsidRPr="00C732E4">
              <w:rPr>
                <w:rFonts w:eastAsia="Calibri" w:cstheme="minorHAnsi"/>
                <w:color w:val="000000" w:themeColor="text1"/>
              </w:rPr>
              <w:t>chysylltiadau</w:t>
            </w:r>
            <w:proofErr w:type="spellEnd"/>
            <w:r w:rsidRPr="00C732E4">
              <w:rPr>
                <w:rFonts w:eastAsia="Calibri" w:cstheme="minorHAnsi"/>
                <w:color w:val="000000" w:themeColor="text1"/>
              </w:rPr>
              <w:t xml:space="preserve"> </w:t>
            </w:r>
            <w:proofErr w:type="spellStart"/>
            <w:r w:rsidRPr="00C732E4">
              <w:rPr>
                <w:rFonts w:eastAsia="Calibri" w:cstheme="minorHAnsi"/>
                <w:color w:val="000000" w:themeColor="text1"/>
              </w:rPr>
              <w:t>rhyngwladol</w:t>
            </w:r>
            <w:proofErr w:type="spellEnd"/>
            <w:r w:rsidRPr="00C732E4">
              <w:rPr>
                <w:rFonts w:eastAsia="Calibri" w:cstheme="minorHAnsi"/>
                <w:color w:val="000000" w:themeColor="text1"/>
              </w:rPr>
              <w:t>.</w:t>
            </w:r>
          </w:p>
          <w:p w14:paraId="65FD6AD9" w14:textId="344A138C" w:rsidR="3782FAA6" w:rsidRPr="00B85C30" w:rsidRDefault="3782FAA6" w:rsidP="00E15B8C">
            <w:pPr>
              <w:spacing w:before="100" w:after="100"/>
              <w:jc w:val="both"/>
              <w:rPr>
                <w:rFonts w:eastAsia="Calibri" w:cstheme="minorHAnsi"/>
                <w:color w:val="000000" w:themeColor="text1"/>
                <w:sz w:val="20"/>
                <w:szCs w:val="20"/>
              </w:rPr>
            </w:pPr>
          </w:p>
          <w:p w14:paraId="7B5D2FA5" w14:textId="46B5B80A" w:rsidR="3782FAA6" w:rsidRPr="00C732E4" w:rsidRDefault="007B030D" w:rsidP="00E15B8C">
            <w:pPr>
              <w:spacing w:before="100" w:after="100"/>
              <w:jc w:val="both"/>
              <w:rPr>
                <w:rFonts w:eastAsia="Calibri" w:cstheme="minorHAnsi"/>
                <w:color w:val="000000" w:themeColor="text1"/>
              </w:rPr>
            </w:pPr>
            <w:r w:rsidRPr="00C732E4">
              <w:rPr>
                <w:rFonts w:eastAsia="Calibri" w:cstheme="minorHAnsi"/>
                <w:b/>
                <w:bCs/>
                <w:color w:val="000000" w:themeColor="text1"/>
              </w:rPr>
              <w:t>Dr Felicity Healey-Benson</w:t>
            </w:r>
          </w:p>
          <w:p w14:paraId="0A8320D4" w14:textId="361A4B16" w:rsidR="3782FAA6" w:rsidRPr="00C732E4" w:rsidRDefault="005048D2" w:rsidP="00E15B8C">
            <w:pPr>
              <w:spacing w:before="100" w:after="100"/>
              <w:jc w:val="both"/>
              <w:rPr>
                <w:rFonts w:cstheme="minorHAnsi"/>
                <w:lang w:val="cy-GB"/>
              </w:rPr>
            </w:pPr>
            <w:r w:rsidRPr="00C732E4">
              <w:rPr>
                <w:rFonts w:cstheme="minorHAnsi"/>
                <w:lang w:val="cy-GB"/>
              </w:rPr>
              <w:t xml:space="preserve">Mae Dr </w:t>
            </w:r>
            <w:proofErr w:type="spellStart"/>
            <w:r w:rsidRPr="00C732E4">
              <w:rPr>
                <w:rFonts w:cstheme="minorHAnsi"/>
                <w:lang w:val="cy-GB"/>
              </w:rPr>
              <w:t>Felicity</w:t>
            </w:r>
            <w:proofErr w:type="spellEnd"/>
            <w:r w:rsidRPr="00C732E4">
              <w:rPr>
                <w:rFonts w:cstheme="minorHAnsi"/>
                <w:lang w:val="cy-GB"/>
              </w:rPr>
              <w:t xml:space="preserve"> </w:t>
            </w:r>
            <w:proofErr w:type="spellStart"/>
            <w:r w:rsidRPr="00C732E4">
              <w:rPr>
                <w:rFonts w:cstheme="minorHAnsi"/>
                <w:lang w:val="cy-GB"/>
              </w:rPr>
              <w:t>Healey</w:t>
            </w:r>
            <w:proofErr w:type="spellEnd"/>
            <w:r w:rsidRPr="00C732E4">
              <w:rPr>
                <w:rFonts w:cstheme="minorHAnsi"/>
                <w:lang w:val="cy-GB"/>
              </w:rPr>
              <w:t xml:space="preserve">-Benson yn gwasanaethu fel Prif Ymchwilydd a Hyrwyddwr Dysgu </w:t>
            </w:r>
            <w:proofErr w:type="spellStart"/>
            <w:r w:rsidRPr="00C732E4">
              <w:rPr>
                <w:rFonts w:cstheme="minorHAnsi"/>
                <w:lang w:val="cy-GB"/>
              </w:rPr>
              <w:t>Entrepreneuraidd</w:t>
            </w:r>
            <w:proofErr w:type="spellEnd"/>
            <w:r w:rsidRPr="00C732E4">
              <w:rPr>
                <w:rFonts w:cstheme="minorHAnsi"/>
                <w:lang w:val="cy-GB"/>
              </w:rPr>
              <w:t xml:space="preserve"> yn y Sefydliad Rhyngwladol ar gyfer Datblygu </w:t>
            </w:r>
            <w:proofErr w:type="spellStart"/>
            <w:r w:rsidRPr="00C732E4">
              <w:rPr>
                <w:rFonts w:cstheme="minorHAnsi"/>
                <w:lang w:val="cy-GB"/>
              </w:rPr>
              <w:t>Entrepreneuraidd</w:t>
            </w:r>
            <w:proofErr w:type="spellEnd"/>
            <w:r w:rsidRPr="00C732E4">
              <w:rPr>
                <w:rFonts w:cstheme="minorHAnsi"/>
                <w:lang w:val="cy-GB"/>
              </w:rPr>
              <w:t xml:space="preserve"> Creadigol, Prifysgol Cymru y Drindod Dewi Sant. Cyd-sefydlodd y Gymdeithas Entrepreneuriaeth Gytûn (HES), sydd nid yn unig yn hyrwyddo model busnes sy'n cysoni elw, pobl a'r blaned, ond sydd hefyd yn ceisio dylanwadu ac arwain addysgwyr wrth gyflwyno’r ymagwedd gyfannol hon. Cyflwynodd ei hymchwil diweddar "Ymchwiliad Ymarferydd Ymgolli", gan ddarparu lens </w:t>
            </w:r>
            <w:proofErr w:type="spellStart"/>
            <w:r w:rsidRPr="00C732E4">
              <w:rPr>
                <w:rFonts w:cstheme="minorHAnsi"/>
                <w:lang w:val="cy-GB"/>
              </w:rPr>
              <w:t>ffenomenolegol</w:t>
            </w:r>
            <w:proofErr w:type="spellEnd"/>
            <w:r w:rsidRPr="00C732E4">
              <w:rPr>
                <w:rFonts w:cstheme="minorHAnsi"/>
                <w:lang w:val="cy-GB"/>
              </w:rPr>
              <w:t xml:space="preserve"> i arferion addysgwyr mewn Addysg Menter ac Entrepreneuriaeth. Mae'r ymchwil hon yn ailadrodd archwiliad ehangach o sut mae Sgiliau Meddwl ar Lefel Uwch (HOTS) yn cael eu meithrin gan addysgwyr ar draws gwahanol ddisgyblaethau. Y tu hwnt i'r byd academaidd, mae ymrwymiad Dr </w:t>
            </w:r>
            <w:proofErr w:type="spellStart"/>
            <w:r w:rsidRPr="00C732E4">
              <w:rPr>
                <w:rFonts w:cstheme="minorHAnsi"/>
                <w:lang w:val="cy-GB"/>
              </w:rPr>
              <w:t>Healey</w:t>
            </w:r>
            <w:proofErr w:type="spellEnd"/>
            <w:r w:rsidRPr="00C732E4">
              <w:rPr>
                <w:rFonts w:cstheme="minorHAnsi"/>
                <w:lang w:val="cy-GB"/>
              </w:rPr>
              <w:t xml:space="preserve">-Benson i ymgysylltu cymdeithasol ehangach yn amlwg, drwy’r ffaith iddi gyd-sefydlu cymdeithas </w:t>
            </w:r>
            <w:proofErr w:type="spellStart"/>
            <w:r w:rsidRPr="00C732E4">
              <w:rPr>
                <w:rFonts w:cstheme="minorHAnsi"/>
                <w:lang w:val="cy-GB"/>
              </w:rPr>
              <w:t>ffenomenolegol</w:t>
            </w:r>
            <w:proofErr w:type="spellEnd"/>
            <w:r w:rsidRPr="00C732E4">
              <w:rPr>
                <w:rFonts w:cstheme="minorHAnsi"/>
                <w:lang w:val="cy-GB"/>
              </w:rPr>
              <w:t xml:space="preserve"> a'i chyfranogiad gweithredol mewn mentrau sy'n cael eu gyrru gan y gymuned.</w:t>
            </w:r>
          </w:p>
          <w:p w14:paraId="12B99C97" w14:textId="77777777" w:rsidR="004E7130" w:rsidRPr="00B85C30" w:rsidRDefault="004E7130" w:rsidP="00E15B8C">
            <w:pPr>
              <w:spacing w:before="100" w:after="100"/>
              <w:jc w:val="both"/>
              <w:rPr>
                <w:rFonts w:eastAsia="Calibri" w:cstheme="minorHAnsi"/>
                <w:color w:val="000000" w:themeColor="text1"/>
                <w:sz w:val="18"/>
                <w:szCs w:val="18"/>
                <w:lang w:val="cy-GB"/>
              </w:rPr>
            </w:pPr>
          </w:p>
          <w:p w14:paraId="652FB4B9" w14:textId="3B9D2C69" w:rsidR="15935928" w:rsidRPr="00C732E4" w:rsidRDefault="003E7D81" w:rsidP="00E15B8C">
            <w:pPr>
              <w:spacing w:before="100" w:after="100"/>
              <w:jc w:val="both"/>
              <w:rPr>
                <w:rFonts w:eastAsia="Calibri" w:cstheme="minorHAnsi"/>
                <w:b/>
                <w:bCs/>
                <w:color w:val="000000" w:themeColor="text1"/>
                <w:lang w:val="cy-GB"/>
              </w:rPr>
            </w:pPr>
            <w:r w:rsidRPr="00C732E4">
              <w:rPr>
                <w:rFonts w:eastAsia="Calibri" w:cstheme="minorHAnsi"/>
                <w:b/>
                <w:bCs/>
                <w:lang w:val="cy-GB"/>
              </w:rPr>
              <w:t>Athro</w:t>
            </w:r>
            <w:r w:rsidR="00F14645" w:rsidRPr="00C732E4">
              <w:rPr>
                <w:rFonts w:cstheme="minorHAnsi"/>
                <w:b/>
                <w:bCs/>
                <w:lang w:val="cy-GB"/>
              </w:rPr>
              <w:t xml:space="preserve"> </w:t>
            </w:r>
            <w:r w:rsidR="00F14645" w:rsidRPr="00C732E4">
              <w:rPr>
                <w:rFonts w:cstheme="minorHAnsi"/>
                <w:b/>
                <w:bCs/>
                <w:lang w:val="cy-GB"/>
              </w:rPr>
              <w:t xml:space="preserve">Jonathan </w:t>
            </w:r>
            <w:proofErr w:type="spellStart"/>
            <w:r w:rsidR="00F14645" w:rsidRPr="00C732E4">
              <w:rPr>
                <w:rFonts w:cstheme="minorHAnsi"/>
                <w:b/>
                <w:bCs/>
                <w:lang w:val="cy-GB"/>
              </w:rPr>
              <w:t>Bradbury</w:t>
            </w:r>
            <w:proofErr w:type="spellEnd"/>
            <w:r w:rsidR="00F14645" w:rsidRPr="00C732E4">
              <w:rPr>
                <w:rFonts w:cstheme="minorHAnsi"/>
                <w:b/>
                <w:bCs/>
                <w:lang w:val="cy-GB"/>
              </w:rPr>
              <w:t>,</w:t>
            </w:r>
            <w:r w:rsidRPr="00C732E4">
              <w:rPr>
                <w:rFonts w:cstheme="minorHAnsi"/>
                <w:b/>
                <w:bCs/>
                <w:lang w:val="cy-GB"/>
              </w:rPr>
              <w:t xml:space="preserve"> LSW</w:t>
            </w:r>
            <w:r w:rsidR="15935928" w:rsidRPr="00C732E4">
              <w:rPr>
                <w:rFonts w:eastAsia="Calibri" w:cstheme="minorHAnsi"/>
                <w:b/>
                <w:bCs/>
                <w:color w:val="000000" w:themeColor="text1"/>
                <w:lang w:val="cy-GB"/>
              </w:rPr>
              <w:t xml:space="preserve"> (Cymedrolwr)</w:t>
            </w:r>
          </w:p>
          <w:p w14:paraId="1B9C838E" w14:textId="6CA42CE2" w:rsidR="4C1A8764" w:rsidRPr="00C732E4" w:rsidRDefault="00003358" w:rsidP="00E15B8C">
            <w:pPr>
              <w:spacing w:before="100" w:after="100"/>
              <w:jc w:val="both"/>
              <w:rPr>
                <w:rFonts w:eastAsia="Calibri" w:cstheme="minorHAnsi"/>
                <w:color w:val="000000" w:themeColor="text1"/>
                <w:lang w:val="cy-GB"/>
              </w:rPr>
            </w:pPr>
            <w:r w:rsidRPr="00C732E4">
              <w:rPr>
                <w:rFonts w:eastAsia="Calibri" w:cstheme="minorHAnsi"/>
                <w:lang w:val="cy-GB"/>
              </w:rPr>
              <w:t xml:space="preserve">Ymgymerodd Jonathan â’i ymchwil </w:t>
            </w:r>
            <w:proofErr w:type="spellStart"/>
            <w:r w:rsidRPr="00C732E4">
              <w:rPr>
                <w:rFonts w:eastAsia="Calibri" w:cstheme="minorHAnsi"/>
                <w:lang w:val="cy-GB"/>
              </w:rPr>
              <w:t>ddoethurol</w:t>
            </w:r>
            <w:proofErr w:type="spellEnd"/>
            <w:r w:rsidRPr="00C732E4">
              <w:rPr>
                <w:rFonts w:eastAsia="Calibri" w:cstheme="minorHAnsi"/>
                <w:lang w:val="cy-GB"/>
              </w:rPr>
              <w:t xml:space="preserve"> yn Ysgol Hanes Prifysgol Bryste. Roedd yn meddu ar gymrodoriaeth ymchwil ym </w:t>
            </w:r>
            <w:proofErr w:type="spellStart"/>
            <w:r w:rsidRPr="00C732E4">
              <w:rPr>
                <w:rFonts w:eastAsia="Calibri" w:cstheme="minorHAnsi"/>
                <w:lang w:val="cy-GB"/>
              </w:rPr>
              <w:t>Mryste</w:t>
            </w:r>
            <w:proofErr w:type="spellEnd"/>
            <w:r w:rsidRPr="00C732E4">
              <w:rPr>
                <w:rFonts w:eastAsia="Calibri" w:cstheme="minorHAnsi"/>
                <w:lang w:val="cy-GB"/>
              </w:rPr>
              <w:t xml:space="preserve"> cyn cynnal darlithoedd ym Mhrifysgolion Llundain ac </w:t>
            </w:r>
            <w:proofErr w:type="spellStart"/>
            <w:r w:rsidRPr="00C732E4">
              <w:rPr>
                <w:rFonts w:eastAsia="Calibri" w:cstheme="minorHAnsi"/>
                <w:lang w:val="cy-GB"/>
              </w:rPr>
              <w:t>Warwig</w:t>
            </w:r>
            <w:proofErr w:type="spellEnd"/>
            <w:r w:rsidRPr="00C732E4">
              <w:rPr>
                <w:rFonts w:eastAsia="Calibri" w:cstheme="minorHAnsi"/>
                <w:lang w:val="cy-GB"/>
              </w:rPr>
              <w:t xml:space="preserve">. Sicrhaodd swydd barhaol ym Mhrifysgol Abertawe yn 1992, a dyfarnwyd cadair bersonol iddo yn 2010. Ef oedd Dirprwy Gyfarwyddwr Sefydliad Ymchwil y Gwyddorau Cymdeithasol Cymhwysol, 2011-2016, a Chyfarwyddwr Ymchwil yng Ngholeg y Celfyddydau a Dyniaethau 2017-21. Mae wedi bod yn Ddeon Cyswllt yn y maes Ymchwil, </w:t>
            </w:r>
            <w:proofErr w:type="spellStart"/>
            <w:r w:rsidRPr="00C732E4">
              <w:rPr>
                <w:rFonts w:eastAsia="Calibri" w:cstheme="minorHAnsi"/>
                <w:lang w:val="cy-GB"/>
              </w:rPr>
              <w:t>Arloesedd</w:t>
            </w:r>
            <w:proofErr w:type="spellEnd"/>
            <w:r w:rsidRPr="00C732E4">
              <w:rPr>
                <w:rFonts w:eastAsia="Calibri" w:cstheme="minorHAnsi"/>
                <w:lang w:val="cy-GB"/>
              </w:rPr>
              <w:t xml:space="preserve"> ac Effaith yn y Gyfadran Dyniaethau a Gwyddorau Cymdeithasol ym Prifysgol Abertawe ers 2021. Mae ei waith ymchwil wedi canolbwyntio’n bennaf ar feysydd datganoli’r DU a gwleidyddiaeth diriogaethol, Llywodraeth leol, pleidiau, cynrychiolaeth a pholisi cyhoeddus.</w:t>
            </w:r>
          </w:p>
        </w:tc>
      </w:tr>
    </w:tbl>
    <w:p w14:paraId="13E2F111" w14:textId="59D1CA1A" w:rsidR="3782FAA6" w:rsidRPr="00946A5B" w:rsidRDefault="3782FAA6" w:rsidP="3782FAA6">
      <w:pPr>
        <w:pStyle w:val="paragraph"/>
        <w:spacing w:before="0" w:beforeAutospacing="0" w:after="0" w:afterAutospacing="0"/>
        <w:jc w:val="center"/>
        <w:rPr>
          <w:rStyle w:val="eop"/>
          <w:rFonts w:ascii="Calibri" w:hAnsi="Calibri" w:cs="Calibri"/>
          <w:b/>
          <w:bCs/>
          <w:color w:val="BF1E2D"/>
          <w:sz w:val="28"/>
          <w:szCs w:val="28"/>
          <w:lang w:val="cy-GB"/>
        </w:rPr>
      </w:pPr>
    </w:p>
    <w:p w14:paraId="5DC4E3D2" w14:textId="130D685B" w:rsidR="3782FAA6" w:rsidRPr="00946A5B" w:rsidRDefault="3782FAA6" w:rsidP="3782FAA6">
      <w:pPr>
        <w:pStyle w:val="paragraph"/>
        <w:spacing w:before="0" w:beforeAutospacing="0" w:after="0" w:afterAutospacing="0"/>
        <w:jc w:val="center"/>
        <w:rPr>
          <w:rStyle w:val="eop"/>
          <w:rFonts w:ascii="Calibri" w:hAnsi="Calibri" w:cs="Calibri"/>
          <w:b/>
          <w:bCs/>
          <w:color w:val="BF1E2D"/>
          <w:sz w:val="28"/>
          <w:szCs w:val="28"/>
          <w:lang w:val="cy-GB"/>
        </w:rPr>
      </w:pPr>
    </w:p>
    <w:p w14:paraId="5CF9517B" w14:textId="3C05CB36" w:rsidR="00EF7EBD" w:rsidRDefault="09010DE2" w:rsidP="00E15B8C">
      <w:pPr>
        <w:jc w:val="center"/>
      </w:pPr>
      <w:r>
        <w:rPr>
          <w:noProof/>
        </w:rPr>
        <w:drawing>
          <wp:inline distT="0" distB="0" distL="0" distR="0" wp14:anchorId="0FA322D3" wp14:editId="569B6C33">
            <wp:extent cx="4572000" cy="904875"/>
            <wp:effectExtent l="0" t="0" r="0" b="0"/>
            <wp:docPr id="203626471" name="Picture 203626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572000" cy="904875"/>
                    </a:xfrm>
                    <a:prstGeom prst="rect">
                      <a:avLst/>
                    </a:prstGeom>
                  </pic:spPr>
                </pic:pic>
              </a:graphicData>
            </a:graphic>
          </wp:inline>
        </w:drawing>
      </w:r>
    </w:p>
    <w:p w14:paraId="1AAF9B6C" w14:textId="1BC22E3D" w:rsidR="3EF2E11E" w:rsidRDefault="3EF2E11E" w:rsidP="3EF2E11E">
      <w:pPr>
        <w:pStyle w:val="paragraph"/>
        <w:spacing w:before="0" w:beforeAutospacing="0" w:after="0" w:afterAutospacing="0"/>
        <w:jc w:val="center"/>
        <w:rPr>
          <w:rStyle w:val="normaltextrun"/>
          <w:rFonts w:ascii="Calibri" w:hAnsi="Calibri" w:cs="Calibri"/>
          <w:b/>
          <w:bCs/>
          <w:color w:val="243746"/>
          <w:sz w:val="32"/>
          <w:szCs w:val="32"/>
          <w:highlight w:val="yellow"/>
        </w:rPr>
      </w:pPr>
    </w:p>
    <w:p w14:paraId="6AFFDD5E" w14:textId="2A08DAED" w:rsidR="00E44E2B" w:rsidRDefault="76BC8504" w:rsidP="3782FAA6">
      <w:pPr>
        <w:pStyle w:val="paragraph"/>
        <w:spacing w:before="0" w:beforeAutospacing="0" w:after="0" w:afterAutospacing="0"/>
        <w:jc w:val="center"/>
        <w:rPr>
          <w:rStyle w:val="normaltextrun"/>
          <w:rFonts w:ascii="Calibri" w:hAnsi="Calibri" w:cs="Calibri"/>
          <w:b/>
          <w:bCs/>
          <w:color w:val="243746"/>
          <w:sz w:val="32"/>
          <w:szCs w:val="32"/>
        </w:rPr>
      </w:pPr>
      <w:bookmarkStart w:id="0" w:name="here"/>
      <w:r w:rsidRPr="3782FAA6">
        <w:rPr>
          <w:rStyle w:val="normaltextrun"/>
          <w:rFonts w:ascii="Calibri" w:hAnsi="Calibri" w:cs="Calibri"/>
          <w:b/>
          <w:bCs/>
          <w:color w:val="243746"/>
          <w:sz w:val="32"/>
          <w:szCs w:val="32"/>
        </w:rPr>
        <w:t>E</w:t>
      </w:r>
      <w:r w:rsidR="0C02A9E6" w:rsidRPr="3782FAA6">
        <w:rPr>
          <w:rStyle w:val="normaltextrun"/>
          <w:rFonts w:ascii="Calibri" w:hAnsi="Calibri" w:cs="Calibri"/>
          <w:b/>
          <w:bCs/>
          <w:color w:val="243746"/>
          <w:sz w:val="32"/>
          <w:szCs w:val="32"/>
        </w:rPr>
        <w:t xml:space="preserve">arly </w:t>
      </w:r>
      <w:r w:rsidRPr="3782FAA6">
        <w:rPr>
          <w:rStyle w:val="normaltextrun"/>
          <w:rFonts w:ascii="Calibri" w:hAnsi="Calibri" w:cs="Calibri"/>
          <w:b/>
          <w:bCs/>
          <w:color w:val="243746"/>
          <w:sz w:val="32"/>
          <w:szCs w:val="32"/>
        </w:rPr>
        <w:t>C</w:t>
      </w:r>
      <w:r w:rsidR="0C02A9E6" w:rsidRPr="3782FAA6">
        <w:rPr>
          <w:rStyle w:val="normaltextrun"/>
          <w:rFonts w:ascii="Calibri" w:hAnsi="Calibri" w:cs="Calibri"/>
          <w:b/>
          <w:bCs/>
          <w:color w:val="243746"/>
          <w:sz w:val="32"/>
          <w:szCs w:val="32"/>
        </w:rPr>
        <w:t xml:space="preserve">areer </w:t>
      </w:r>
      <w:r w:rsidRPr="3782FAA6">
        <w:rPr>
          <w:rStyle w:val="normaltextrun"/>
          <w:rFonts w:ascii="Calibri" w:hAnsi="Calibri" w:cs="Calibri"/>
          <w:b/>
          <w:bCs/>
          <w:color w:val="243746"/>
          <w:sz w:val="32"/>
          <w:szCs w:val="32"/>
        </w:rPr>
        <w:t>R</w:t>
      </w:r>
      <w:r w:rsidR="0C02A9E6" w:rsidRPr="3782FAA6">
        <w:rPr>
          <w:rStyle w:val="normaltextrun"/>
          <w:rFonts w:ascii="Calibri" w:hAnsi="Calibri" w:cs="Calibri"/>
          <w:b/>
          <w:bCs/>
          <w:color w:val="243746"/>
          <w:sz w:val="32"/>
          <w:szCs w:val="32"/>
        </w:rPr>
        <w:t>esearcher</w:t>
      </w:r>
      <w:r w:rsidR="3E5551A2" w:rsidRPr="3782FAA6">
        <w:rPr>
          <w:rStyle w:val="normaltextrun"/>
          <w:rFonts w:ascii="Calibri" w:hAnsi="Calibri" w:cs="Calibri"/>
          <w:b/>
          <w:bCs/>
          <w:color w:val="243746"/>
          <w:sz w:val="32"/>
          <w:szCs w:val="32"/>
        </w:rPr>
        <w:t>s</w:t>
      </w:r>
      <w:r w:rsidRPr="3782FAA6">
        <w:rPr>
          <w:rStyle w:val="normaltextrun"/>
          <w:rFonts w:ascii="Calibri" w:hAnsi="Calibri" w:cs="Calibri"/>
          <w:b/>
          <w:bCs/>
          <w:color w:val="243746"/>
          <w:sz w:val="32"/>
          <w:szCs w:val="32"/>
        </w:rPr>
        <w:t xml:space="preserve"> Network </w:t>
      </w:r>
      <w:r w:rsidR="005760DA">
        <w:rPr>
          <w:rStyle w:val="normaltextrun"/>
          <w:rFonts w:ascii="Calibri" w:hAnsi="Calibri" w:cs="Calibri"/>
          <w:b/>
          <w:bCs/>
          <w:color w:val="243746"/>
          <w:sz w:val="32"/>
          <w:szCs w:val="32"/>
        </w:rPr>
        <w:t>Webinar</w:t>
      </w:r>
    </w:p>
    <w:p w14:paraId="045C6614" w14:textId="447778A1" w:rsidR="00E44E2B" w:rsidRDefault="00EC2A9A" w:rsidP="3782FAA6">
      <w:pPr>
        <w:pStyle w:val="paragraph"/>
        <w:spacing w:before="0" w:beforeAutospacing="0" w:after="0" w:afterAutospacing="0"/>
        <w:jc w:val="center"/>
        <w:rPr>
          <w:rStyle w:val="eop"/>
          <w:rFonts w:ascii="Calibri" w:hAnsi="Calibri" w:cs="Calibri"/>
          <w:b/>
          <w:bCs/>
          <w:color w:val="243746"/>
          <w:sz w:val="32"/>
          <w:szCs w:val="32"/>
          <w:u w:val="single"/>
        </w:rPr>
      </w:pPr>
      <w:r w:rsidRPr="00EC2A9A">
        <w:t xml:space="preserve"> </w:t>
      </w:r>
      <w:r w:rsidRPr="00EC2A9A">
        <w:rPr>
          <w:rStyle w:val="eop"/>
          <w:rFonts w:ascii="Calibri" w:hAnsi="Calibri" w:cs="Calibri"/>
          <w:b/>
          <w:bCs/>
          <w:color w:val="243746"/>
          <w:sz w:val="32"/>
          <w:szCs w:val="32"/>
          <w:u w:val="single"/>
        </w:rPr>
        <w:t>‘Creating Impact – What you need to know’</w:t>
      </w:r>
    </w:p>
    <w:bookmarkEnd w:id="0"/>
    <w:p w14:paraId="67C4D0EC" w14:textId="77777777" w:rsidR="00E44E2B" w:rsidRDefault="00E44E2B" w:rsidP="3EF2E11E">
      <w:pPr>
        <w:pStyle w:val="paragraph"/>
        <w:spacing w:before="0" w:beforeAutospacing="0" w:after="0" w:afterAutospacing="0"/>
        <w:jc w:val="center"/>
        <w:rPr>
          <w:rStyle w:val="normaltextrun"/>
          <w:rFonts w:ascii="Calibri" w:hAnsi="Calibri" w:cs="Calibri"/>
          <w:b/>
          <w:bCs/>
          <w:color w:val="243746"/>
          <w:sz w:val="28"/>
          <w:szCs w:val="28"/>
          <w:highlight w:val="yellow"/>
        </w:rPr>
      </w:pPr>
    </w:p>
    <w:p w14:paraId="048FEEC4" w14:textId="7B996CD4" w:rsidR="00E44E2B" w:rsidRDefault="76BC8504" w:rsidP="3782FAA6">
      <w:pPr>
        <w:pStyle w:val="paragraph"/>
        <w:spacing w:before="0" w:beforeAutospacing="0" w:after="0" w:afterAutospacing="0"/>
        <w:jc w:val="center"/>
        <w:rPr>
          <w:rStyle w:val="eop"/>
          <w:rFonts w:ascii="Calibri" w:hAnsi="Calibri" w:cs="Calibri"/>
          <w:b/>
          <w:bCs/>
          <w:color w:val="243746"/>
          <w:sz w:val="28"/>
          <w:szCs w:val="28"/>
        </w:rPr>
      </w:pPr>
      <w:r w:rsidRPr="3782FAA6">
        <w:rPr>
          <w:rStyle w:val="eop"/>
          <w:rFonts w:ascii="Calibri" w:hAnsi="Calibri" w:cs="Calibri"/>
          <w:b/>
          <w:bCs/>
          <w:color w:val="243746"/>
          <w:sz w:val="28"/>
          <w:szCs w:val="28"/>
        </w:rPr>
        <w:t xml:space="preserve">Zoom: </w:t>
      </w:r>
      <w:r w:rsidR="001B7FFB">
        <w:rPr>
          <w:rStyle w:val="eop"/>
          <w:rFonts w:ascii="Calibri" w:hAnsi="Calibri" w:cs="Calibri"/>
          <w:b/>
          <w:bCs/>
          <w:color w:val="243746"/>
          <w:sz w:val="28"/>
          <w:szCs w:val="28"/>
        </w:rPr>
        <w:t>2</w:t>
      </w:r>
      <w:r w:rsidR="005760DA" w:rsidRPr="3782FAA6">
        <w:rPr>
          <w:rStyle w:val="eop"/>
          <w:rFonts w:ascii="Calibri" w:hAnsi="Calibri" w:cs="Calibri"/>
          <w:b/>
          <w:bCs/>
          <w:color w:val="243746"/>
          <w:sz w:val="28"/>
          <w:szCs w:val="28"/>
        </w:rPr>
        <w:t>:</w:t>
      </w:r>
      <w:r w:rsidR="001B7FFB">
        <w:rPr>
          <w:rStyle w:val="eop"/>
          <w:rFonts w:ascii="Calibri" w:hAnsi="Calibri" w:cs="Calibri"/>
          <w:b/>
          <w:bCs/>
          <w:color w:val="243746"/>
          <w:sz w:val="28"/>
          <w:szCs w:val="28"/>
        </w:rPr>
        <w:t>3</w:t>
      </w:r>
      <w:r w:rsidR="005760DA" w:rsidRPr="3782FAA6">
        <w:rPr>
          <w:rStyle w:val="eop"/>
          <w:rFonts w:ascii="Calibri" w:hAnsi="Calibri" w:cs="Calibri"/>
          <w:b/>
          <w:bCs/>
          <w:color w:val="243746"/>
          <w:sz w:val="28"/>
          <w:szCs w:val="28"/>
        </w:rPr>
        <w:t>0 -</w:t>
      </w:r>
      <w:r w:rsidR="003925F2">
        <w:rPr>
          <w:rStyle w:val="eop"/>
          <w:rFonts w:ascii="Calibri" w:hAnsi="Calibri" w:cs="Calibri"/>
          <w:b/>
          <w:bCs/>
          <w:color w:val="243746"/>
          <w:sz w:val="28"/>
          <w:szCs w:val="28"/>
        </w:rPr>
        <w:t xml:space="preserve"> </w:t>
      </w:r>
      <w:r w:rsidR="001B7FFB">
        <w:rPr>
          <w:rStyle w:val="eop"/>
          <w:rFonts w:ascii="Calibri" w:hAnsi="Calibri" w:cs="Calibri"/>
          <w:b/>
          <w:bCs/>
          <w:color w:val="243746"/>
          <w:sz w:val="28"/>
          <w:szCs w:val="28"/>
        </w:rPr>
        <w:t>4</w:t>
      </w:r>
      <w:r w:rsidR="005760DA" w:rsidRPr="3782FAA6">
        <w:rPr>
          <w:rStyle w:val="eop"/>
          <w:rFonts w:ascii="Calibri" w:hAnsi="Calibri" w:cs="Calibri"/>
          <w:b/>
          <w:bCs/>
          <w:color w:val="243746"/>
          <w:sz w:val="28"/>
          <w:szCs w:val="28"/>
        </w:rPr>
        <w:t>:</w:t>
      </w:r>
      <w:r w:rsidR="001B7FFB">
        <w:rPr>
          <w:rStyle w:val="eop"/>
          <w:rFonts w:ascii="Calibri" w:hAnsi="Calibri" w:cs="Calibri"/>
          <w:b/>
          <w:bCs/>
          <w:color w:val="243746"/>
          <w:sz w:val="28"/>
          <w:szCs w:val="28"/>
        </w:rPr>
        <w:t>3</w:t>
      </w:r>
      <w:r w:rsidR="003925F2">
        <w:rPr>
          <w:rStyle w:val="eop"/>
          <w:rFonts w:ascii="Calibri" w:hAnsi="Calibri" w:cs="Calibri"/>
          <w:b/>
          <w:bCs/>
          <w:color w:val="243746"/>
          <w:sz w:val="28"/>
          <w:szCs w:val="28"/>
        </w:rPr>
        <w:t>0</w:t>
      </w:r>
      <w:r w:rsidR="005760DA" w:rsidRPr="3782FAA6">
        <w:rPr>
          <w:rStyle w:val="eop"/>
          <w:rFonts w:ascii="Calibri" w:hAnsi="Calibri" w:cs="Calibri"/>
          <w:b/>
          <w:bCs/>
          <w:color w:val="243746"/>
          <w:sz w:val="28"/>
          <w:szCs w:val="28"/>
        </w:rPr>
        <w:t xml:space="preserve"> pm, </w:t>
      </w:r>
      <w:r w:rsidR="001B7FFB">
        <w:rPr>
          <w:rStyle w:val="eop"/>
          <w:rFonts w:ascii="Calibri" w:hAnsi="Calibri" w:cs="Calibri"/>
          <w:b/>
          <w:bCs/>
          <w:color w:val="243746"/>
          <w:sz w:val="28"/>
          <w:szCs w:val="28"/>
        </w:rPr>
        <w:t>18</w:t>
      </w:r>
      <w:r w:rsidR="005760DA" w:rsidRPr="3782FAA6">
        <w:rPr>
          <w:rStyle w:val="eop"/>
          <w:rFonts w:ascii="Calibri" w:hAnsi="Calibri" w:cs="Calibri"/>
          <w:b/>
          <w:bCs/>
          <w:color w:val="243746"/>
          <w:sz w:val="28"/>
          <w:szCs w:val="28"/>
        </w:rPr>
        <w:t xml:space="preserve"> </w:t>
      </w:r>
      <w:r w:rsidR="001B7FFB">
        <w:rPr>
          <w:rStyle w:val="eop"/>
          <w:rFonts w:ascii="Calibri" w:hAnsi="Calibri" w:cs="Calibri"/>
          <w:b/>
          <w:bCs/>
          <w:color w:val="243746"/>
          <w:sz w:val="28"/>
          <w:szCs w:val="28"/>
        </w:rPr>
        <w:t>October</w:t>
      </w:r>
      <w:r w:rsidR="005760DA">
        <w:rPr>
          <w:rStyle w:val="eop"/>
          <w:rFonts w:ascii="Calibri" w:hAnsi="Calibri" w:cs="Calibri"/>
          <w:b/>
          <w:bCs/>
          <w:color w:val="243746"/>
          <w:sz w:val="28"/>
          <w:szCs w:val="28"/>
        </w:rPr>
        <w:t xml:space="preserve"> </w:t>
      </w:r>
      <w:r w:rsidR="626E419C" w:rsidRPr="3782FAA6">
        <w:rPr>
          <w:rStyle w:val="eop"/>
          <w:rFonts w:ascii="Calibri" w:hAnsi="Calibri" w:cs="Calibri"/>
          <w:b/>
          <w:bCs/>
          <w:color w:val="243746"/>
          <w:sz w:val="28"/>
          <w:szCs w:val="28"/>
        </w:rPr>
        <w:t>2023</w:t>
      </w:r>
    </w:p>
    <w:p w14:paraId="6391BDCB" w14:textId="4D98256E" w:rsidR="4659BFBC" w:rsidRDefault="4659BFBC" w:rsidP="4659BFBC">
      <w:pPr>
        <w:pStyle w:val="paragraph"/>
        <w:spacing w:before="0" w:beforeAutospacing="0" w:after="0" w:afterAutospacing="0"/>
        <w:jc w:val="center"/>
      </w:pPr>
    </w:p>
    <w:p w14:paraId="1620F3BC" w14:textId="74A7527A" w:rsidR="00CB691C" w:rsidRPr="006664FC" w:rsidRDefault="005912BD" w:rsidP="00CB691C">
      <w:pPr>
        <w:pStyle w:val="NormalWeb"/>
        <w:shd w:val="clear" w:color="auto" w:fill="FFFFFF"/>
        <w:spacing w:before="0" w:beforeAutospacing="0" w:after="0" w:afterAutospacing="0"/>
        <w:textAlignment w:val="baseline"/>
        <w:rPr>
          <w:rFonts w:asciiTheme="minorHAnsi" w:hAnsiTheme="minorHAnsi" w:cstheme="minorHAnsi"/>
          <w:color w:val="242424"/>
          <w:sz w:val="22"/>
          <w:szCs w:val="22"/>
        </w:rPr>
      </w:pPr>
      <w:r w:rsidRPr="006664FC">
        <w:rPr>
          <w:rFonts w:asciiTheme="minorHAnsi" w:hAnsiTheme="minorHAnsi" w:cstheme="minorHAnsi"/>
          <w:color w:val="000000"/>
          <w:sz w:val="22"/>
          <w:szCs w:val="22"/>
          <w:bdr w:val="none" w:sz="0" w:space="0" w:color="auto" w:frame="1"/>
        </w:rPr>
        <w:t>The webinar will be chaired by Professor Jonathan Bradbury (FLSW), Personal Chair, Politics, Philosophy and International Relations, Swansea University.</w:t>
      </w:r>
      <w:r w:rsidR="00760BD5" w:rsidRPr="006664FC">
        <w:rPr>
          <w:rFonts w:asciiTheme="minorHAnsi" w:hAnsiTheme="minorHAnsi" w:cstheme="minorHAnsi"/>
          <w:color w:val="000000"/>
          <w:sz w:val="22"/>
          <w:szCs w:val="22"/>
          <w:bdr w:val="none" w:sz="0" w:space="0" w:color="auto" w:frame="1"/>
        </w:rPr>
        <w:t xml:space="preserve"> </w:t>
      </w:r>
      <w:r w:rsidR="00C30744" w:rsidRPr="006664FC">
        <w:rPr>
          <w:rFonts w:asciiTheme="minorHAnsi" w:hAnsiTheme="minorHAnsi" w:cstheme="minorHAnsi"/>
          <w:color w:val="000000"/>
          <w:sz w:val="22"/>
          <w:szCs w:val="22"/>
          <w:bdr w:val="none" w:sz="0" w:space="0" w:color="auto" w:frame="1"/>
        </w:rPr>
        <w:t xml:space="preserve">Professor Bradbury </w:t>
      </w:r>
      <w:r w:rsidR="00760BD5" w:rsidRPr="006664FC">
        <w:rPr>
          <w:rFonts w:asciiTheme="minorHAnsi" w:hAnsiTheme="minorHAnsi" w:cstheme="minorHAnsi"/>
          <w:color w:val="000000"/>
          <w:sz w:val="22"/>
          <w:szCs w:val="22"/>
          <w:bdr w:val="none" w:sz="0" w:space="0" w:color="auto" w:frame="1"/>
        </w:rPr>
        <w:t>He has been Associate Dean in Research, Innovation and Impact in the Faculty of Humanities and Social Sciences at Swansea University since 2021.</w:t>
      </w:r>
    </w:p>
    <w:p w14:paraId="01CC4FE0" w14:textId="77777777" w:rsidR="00CB691C" w:rsidRDefault="00CB691C" w:rsidP="4659BFBC">
      <w:pPr>
        <w:pStyle w:val="paragraph"/>
        <w:spacing w:before="0" w:beforeAutospacing="0" w:after="0" w:afterAutospacing="0"/>
        <w:jc w:val="center"/>
      </w:pPr>
    </w:p>
    <w:tbl>
      <w:tblPr>
        <w:tblStyle w:val="TableGrid"/>
        <w:tblW w:w="10170" w:type="dxa"/>
        <w:tblLayout w:type="fixed"/>
        <w:tblLook w:val="04A0" w:firstRow="1" w:lastRow="0" w:firstColumn="1" w:lastColumn="0" w:noHBand="0" w:noVBand="1"/>
      </w:tblPr>
      <w:tblGrid>
        <w:gridCol w:w="450"/>
        <w:gridCol w:w="9720"/>
      </w:tblGrid>
      <w:tr w:rsidR="3EF2E11E" w:rsidRPr="006664FC" w14:paraId="3E81827B" w14:textId="77777777" w:rsidTr="3782FAA6">
        <w:tc>
          <w:tcPr>
            <w:tcW w:w="450" w:type="dxa"/>
            <w:tcBorders>
              <w:top w:val="single" w:sz="6" w:space="0" w:color="auto"/>
              <w:left w:val="single" w:sz="6" w:space="0" w:color="auto"/>
              <w:bottom w:val="nil"/>
              <w:right w:val="nil"/>
            </w:tcBorders>
            <w:shd w:val="clear" w:color="auto" w:fill="00916E"/>
          </w:tcPr>
          <w:p w14:paraId="5D53CCE1" w14:textId="11530CEB" w:rsidR="3EF2E11E" w:rsidRPr="006664FC" w:rsidRDefault="3EF2E11E" w:rsidP="005656E8">
            <w:pPr>
              <w:spacing w:before="100" w:after="100" w:line="259" w:lineRule="auto"/>
              <w:jc w:val="center"/>
              <w:rPr>
                <w:rFonts w:eastAsia="Calibri" w:cstheme="minorHAnsi"/>
                <w:b/>
                <w:bCs/>
                <w:color w:val="FFFFFF" w:themeColor="background1"/>
              </w:rPr>
            </w:pPr>
          </w:p>
        </w:tc>
        <w:tc>
          <w:tcPr>
            <w:tcW w:w="9720" w:type="dxa"/>
            <w:tcBorders>
              <w:top w:val="single" w:sz="6" w:space="0" w:color="auto"/>
              <w:left w:val="nil"/>
              <w:bottom w:val="nil"/>
              <w:right w:val="single" w:sz="6" w:space="0" w:color="auto"/>
            </w:tcBorders>
            <w:shd w:val="clear" w:color="auto" w:fill="00916E"/>
          </w:tcPr>
          <w:p w14:paraId="12D92687" w14:textId="0BD1C957" w:rsidR="3EF2E11E" w:rsidRPr="006664FC" w:rsidRDefault="6E3580D0" w:rsidP="005656E8">
            <w:pPr>
              <w:spacing w:before="100" w:after="100" w:line="259" w:lineRule="auto"/>
              <w:jc w:val="center"/>
              <w:rPr>
                <w:rFonts w:eastAsia="Calibri" w:cstheme="minorHAnsi"/>
                <w:b/>
                <w:bCs/>
                <w:color w:val="FFFFFF" w:themeColor="background1"/>
                <w:sz w:val="24"/>
                <w:szCs w:val="24"/>
              </w:rPr>
            </w:pPr>
            <w:r w:rsidRPr="006664FC">
              <w:rPr>
                <w:rFonts w:eastAsia="Calibri" w:cstheme="minorHAnsi"/>
                <w:b/>
                <w:bCs/>
                <w:color w:val="FFFFFF" w:themeColor="background1"/>
                <w:sz w:val="24"/>
                <w:szCs w:val="24"/>
              </w:rPr>
              <w:t>Talks</w:t>
            </w:r>
          </w:p>
        </w:tc>
      </w:tr>
      <w:tr w:rsidR="3EF2E11E" w:rsidRPr="006664FC" w14:paraId="3912AB2D" w14:textId="77777777" w:rsidTr="3782FAA6">
        <w:tc>
          <w:tcPr>
            <w:tcW w:w="450" w:type="dxa"/>
            <w:tcBorders>
              <w:top w:val="nil"/>
              <w:left w:val="single" w:sz="6" w:space="0" w:color="auto"/>
              <w:bottom w:val="single" w:sz="6" w:space="0" w:color="auto"/>
              <w:right w:val="nil"/>
            </w:tcBorders>
          </w:tcPr>
          <w:p w14:paraId="75246F47" w14:textId="2D471988" w:rsidR="3EF2E11E" w:rsidRPr="006664FC" w:rsidRDefault="3EF2E11E" w:rsidP="005656E8">
            <w:pPr>
              <w:spacing w:before="100" w:after="100" w:line="259" w:lineRule="auto"/>
              <w:jc w:val="both"/>
              <w:rPr>
                <w:rFonts w:eastAsia="Calibri" w:cstheme="minorHAnsi"/>
                <w:color w:val="000000" w:themeColor="text1"/>
              </w:rPr>
            </w:pPr>
          </w:p>
        </w:tc>
        <w:tc>
          <w:tcPr>
            <w:tcW w:w="9720" w:type="dxa"/>
            <w:tcBorders>
              <w:top w:val="nil"/>
              <w:left w:val="nil"/>
              <w:bottom w:val="single" w:sz="6" w:space="0" w:color="auto"/>
              <w:right w:val="single" w:sz="6" w:space="0" w:color="auto"/>
            </w:tcBorders>
          </w:tcPr>
          <w:p w14:paraId="374527BD" w14:textId="515396BB" w:rsidR="3EF2E11E" w:rsidRPr="006664FC" w:rsidRDefault="00834EB4" w:rsidP="005656E8">
            <w:pPr>
              <w:spacing w:before="100" w:after="100" w:line="259" w:lineRule="auto"/>
              <w:jc w:val="both"/>
              <w:rPr>
                <w:rFonts w:eastAsia="Calibri" w:cstheme="minorHAnsi"/>
                <w:b/>
                <w:bCs/>
                <w:color w:val="000000" w:themeColor="text1"/>
                <w:sz w:val="24"/>
                <w:szCs w:val="24"/>
              </w:rPr>
            </w:pPr>
            <w:r w:rsidRPr="006664FC">
              <w:rPr>
                <w:rFonts w:eastAsia="Calibri" w:cstheme="minorHAnsi"/>
                <w:b/>
                <w:bCs/>
                <w:color w:val="000000" w:themeColor="text1"/>
                <w:sz w:val="24"/>
                <w:szCs w:val="24"/>
              </w:rPr>
              <w:t>'Forging collaborations for research with impact':</w:t>
            </w:r>
          </w:p>
          <w:p w14:paraId="11129C1D" w14:textId="3D8D4F06" w:rsidR="3EF2E11E" w:rsidRPr="006664FC" w:rsidRDefault="005F4DCE" w:rsidP="001727E4">
            <w:pPr>
              <w:spacing w:before="100" w:after="100" w:line="259" w:lineRule="auto"/>
              <w:jc w:val="both"/>
              <w:rPr>
                <w:rFonts w:eastAsia="Calibri" w:cstheme="minorHAnsi"/>
                <w:color w:val="000000" w:themeColor="text1"/>
              </w:rPr>
            </w:pPr>
            <w:r w:rsidRPr="006664FC">
              <w:rPr>
                <w:rFonts w:eastAsia="Calibri" w:cstheme="minorHAnsi"/>
                <w:b/>
                <w:bCs/>
                <w:color w:val="000000" w:themeColor="text1"/>
              </w:rPr>
              <w:t xml:space="preserve">Dr Shubha Sreenivas </w:t>
            </w:r>
            <w:proofErr w:type="spellStart"/>
            <w:r w:rsidRPr="006664FC">
              <w:rPr>
                <w:rFonts w:eastAsia="Calibri" w:cstheme="minorHAnsi"/>
                <w:b/>
                <w:bCs/>
                <w:color w:val="000000" w:themeColor="text1"/>
              </w:rPr>
              <w:t>CPsychol</w:t>
            </w:r>
            <w:proofErr w:type="spellEnd"/>
            <w:r w:rsidRPr="006664FC">
              <w:rPr>
                <w:rFonts w:eastAsia="Calibri" w:cstheme="minorHAnsi"/>
                <w:b/>
                <w:bCs/>
                <w:color w:val="000000" w:themeColor="text1"/>
              </w:rPr>
              <w:t xml:space="preserve">, FHEA </w:t>
            </w:r>
            <w:r w:rsidR="6E3580D0" w:rsidRPr="006664FC">
              <w:rPr>
                <w:rFonts w:eastAsia="Calibri" w:cstheme="minorHAnsi"/>
                <w:color w:val="000000" w:themeColor="text1"/>
              </w:rPr>
              <w:t xml:space="preserve">| </w:t>
            </w:r>
            <w:r w:rsidRPr="006664FC">
              <w:rPr>
                <w:rFonts w:cstheme="minorHAnsi"/>
              </w:rPr>
              <w:t>Programme Leader – MSc Psychology (Conversion); Senior Lecturer in Psychology (Biological Psychology) Faculty of Social and Life Sciences, Psychology Department Wrexham University.</w:t>
            </w:r>
          </w:p>
          <w:p w14:paraId="065F2E1F" w14:textId="5ECC3300" w:rsidR="00E67F8A" w:rsidRPr="006664FC" w:rsidRDefault="00E67F8A" w:rsidP="005656E8">
            <w:pPr>
              <w:spacing w:before="100" w:after="100" w:line="259" w:lineRule="auto"/>
              <w:jc w:val="both"/>
              <w:rPr>
                <w:rFonts w:eastAsia="Calibri" w:cstheme="minorHAnsi"/>
                <w:color w:val="000000" w:themeColor="text1"/>
              </w:rPr>
            </w:pPr>
            <w:r w:rsidRPr="006664FC">
              <w:rPr>
                <w:rFonts w:eastAsia="Calibri" w:cstheme="minorHAnsi"/>
                <w:color w:val="000000" w:themeColor="text1"/>
              </w:rPr>
              <w:t>Research with impact emphasises the type of research required to make a difference in a tangible way in our societies. Such tangible impact is usually developed from considering a research idea through different perspectives to identify better outcomes and its wider implications. Collaborative research offers this opportunity to bring together multiple perspectives, sometimes from multidisciplinary lenses, and aim for improving research outcome. This talk will be a reflection on the researcher’s experience of collaborating with enterprises and multidisciplinary teams to identify some useful tips for colleagues who may be considering this route.</w:t>
            </w:r>
          </w:p>
          <w:p w14:paraId="32DBD758" w14:textId="77E77ACE" w:rsidR="3EF2E11E" w:rsidRPr="006664FC" w:rsidRDefault="6E3580D0" w:rsidP="005656E8">
            <w:pPr>
              <w:spacing w:before="100" w:after="100" w:line="259" w:lineRule="auto"/>
              <w:jc w:val="both"/>
              <w:rPr>
                <w:rFonts w:eastAsia="Calibri" w:cstheme="minorHAnsi"/>
                <w:color w:val="000000" w:themeColor="text1"/>
              </w:rPr>
            </w:pPr>
            <w:r w:rsidRPr="006664FC">
              <w:rPr>
                <w:rFonts w:eastAsia="Calibri" w:cstheme="minorHAnsi"/>
                <w:color w:val="000000" w:themeColor="text1"/>
              </w:rPr>
              <w:t>_________________________________________________________________</w:t>
            </w:r>
          </w:p>
          <w:p w14:paraId="71CA004E" w14:textId="4C3A1BD8" w:rsidR="3EF2E11E" w:rsidRPr="006664FC" w:rsidRDefault="00EE13B3" w:rsidP="005656E8">
            <w:pPr>
              <w:spacing w:before="100" w:after="100" w:line="259" w:lineRule="auto"/>
              <w:jc w:val="both"/>
              <w:rPr>
                <w:rFonts w:eastAsia="Calibri" w:cstheme="minorHAnsi"/>
                <w:b/>
                <w:bCs/>
                <w:color w:val="000000" w:themeColor="text1"/>
                <w:sz w:val="24"/>
                <w:szCs w:val="24"/>
              </w:rPr>
            </w:pPr>
            <w:r w:rsidRPr="006664FC">
              <w:rPr>
                <w:rFonts w:eastAsia="Calibri" w:cstheme="minorHAnsi"/>
                <w:b/>
                <w:bCs/>
                <w:color w:val="000000" w:themeColor="text1"/>
                <w:sz w:val="24"/>
                <w:szCs w:val="24"/>
              </w:rPr>
              <w:t>'HUG by LAUGH, from Idea to University Spin-Out':</w:t>
            </w:r>
          </w:p>
          <w:p w14:paraId="1343D62D" w14:textId="0612B240" w:rsidR="3EF2E11E" w:rsidRPr="006664FC" w:rsidRDefault="00EE13B3" w:rsidP="005656E8">
            <w:pPr>
              <w:spacing w:before="100" w:after="100" w:line="259" w:lineRule="auto"/>
              <w:jc w:val="both"/>
              <w:rPr>
                <w:rFonts w:eastAsia="Calibri" w:cstheme="minorHAnsi"/>
                <w:color w:val="000000" w:themeColor="text1"/>
              </w:rPr>
            </w:pPr>
            <w:r w:rsidRPr="006664FC">
              <w:rPr>
                <w:rFonts w:eastAsia="Calibri" w:cstheme="minorHAnsi"/>
                <w:b/>
                <w:bCs/>
                <w:color w:val="000000" w:themeColor="text1"/>
              </w:rPr>
              <w:t xml:space="preserve">Aidan Taylor </w:t>
            </w:r>
            <w:r w:rsidR="734DC748" w:rsidRPr="006664FC">
              <w:rPr>
                <w:rFonts w:eastAsia="Calibri" w:cstheme="minorHAnsi"/>
                <w:color w:val="000000" w:themeColor="text1"/>
              </w:rPr>
              <w:t xml:space="preserve">| </w:t>
            </w:r>
            <w:r w:rsidR="008E7BD1" w:rsidRPr="006664FC">
              <w:rPr>
                <w:rFonts w:eastAsia="Calibri" w:cstheme="minorHAnsi"/>
                <w:color w:val="000000" w:themeColor="text1"/>
              </w:rPr>
              <w:t>Lecturer in Computer Embedded Design Academic Associate, Cardiff Metropolitan University.</w:t>
            </w:r>
          </w:p>
          <w:p w14:paraId="1F05D43D" w14:textId="71E99424" w:rsidR="008E7BD1" w:rsidRPr="006664FC" w:rsidRDefault="008E7BD1" w:rsidP="008E7BD1">
            <w:pPr>
              <w:spacing w:before="100" w:after="100"/>
              <w:rPr>
                <w:rFonts w:eastAsia="Calibri" w:cstheme="minorHAnsi"/>
                <w:color w:val="000000" w:themeColor="text1"/>
              </w:rPr>
            </w:pPr>
            <w:r w:rsidRPr="006664FC">
              <w:rPr>
                <w:rFonts w:eastAsia="Calibri" w:cstheme="minorHAnsi"/>
                <w:color w:val="000000" w:themeColor="text1"/>
              </w:rPr>
              <w:t>In this webinar, Aidan Taylor, Technical Director at HUG by LAUGH, will discuss the development of HUG from the idea stage through to a successful University Spin-Out business, and his personal contribution to the project from 2017 to present as an early career researcher.</w:t>
            </w:r>
          </w:p>
          <w:p w14:paraId="16057228" w14:textId="3DABF5A3" w:rsidR="3EF2E11E" w:rsidRPr="006664FC" w:rsidRDefault="008E7BD1" w:rsidP="008E7BD1">
            <w:pPr>
              <w:spacing w:before="100" w:after="100" w:line="259" w:lineRule="auto"/>
              <w:jc w:val="both"/>
              <w:rPr>
                <w:rFonts w:eastAsia="Calibri" w:cstheme="minorHAnsi"/>
                <w:color w:val="000000" w:themeColor="text1"/>
              </w:rPr>
            </w:pPr>
            <w:r w:rsidRPr="006664FC">
              <w:rPr>
                <w:rFonts w:eastAsia="Calibri" w:cstheme="minorHAnsi"/>
                <w:color w:val="000000" w:themeColor="text1"/>
              </w:rPr>
              <w:t>HUG by LAUGH is the design team that created HUG, an award-winning sensory textile device that was developed for people living with advanced dementia and funded by the AHRC, Welsh Government SMART Expertise and the Alzheimer Society Accelerator Programme. There are currently thousands of HUGs being used in care and home settings throughout the UK and around the world.</w:t>
            </w:r>
          </w:p>
          <w:p w14:paraId="1FC04969" w14:textId="10CF4AFB" w:rsidR="3EF2E11E" w:rsidRPr="006664FC" w:rsidRDefault="2385B228" w:rsidP="005656E8">
            <w:pPr>
              <w:spacing w:before="100" w:after="100" w:line="259" w:lineRule="auto"/>
              <w:jc w:val="both"/>
              <w:rPr>
                <w:rFonts w:eastAsia="Calibri" w:cstheme="minorHAnsi"/>
                <w:color w:val="000000" w:themeColor="text1"/>
              </w:rPr>
            </w:pPr>
            <w:r w:rsidRPr="006664FC">
              <w:rPr>
                <w:rFonts w:eastAsia="Calibri" w:cstheme="minorHAnsi"/>
                <w:color w:val="000000" w:themeColor="text1"/>
              </w:rPr>
              <w:t>_________________________________________________________________</w:t>
            </w:r>
          </w:p>
          <w:p w14:paraId="43DB32C7" w14:textId="54AA16DD" w:rsidR="3EF2E11E" w:rsidRPr="006664FC" w:rsidRDefault="00F66CD9" w:rsidP="005656E8">
            <w:pPr>
              <w:spacing w:before="100" w:after="100" w:line="259" w:lineRule="auto"/>
              <w:jc w:val="both"/>
              <w:rPr>
                <w:rFonts w:eastAsia="Calibri" w:cstheme="minorHAnsi"/>
                <w:b/>
                <w:bCs/>
                <w:color w:val="000000" w:themeColor="text1"/>
                <w:sz w:val="24"/>
                <w:szCs w:val="24"/>
              </w:rPr>
            </w:pPr>
            <w:r w:rsidRPr="006664FC">
              <w:rPr>
                <w:rFonts w:eastAsia="Calibri" w:cstheme="minorHAnsi"/>
                <w:b/>
                <w:bCs/>
                <w:color w:val="000000" w:themeColor="text1"/>
                <w:sz w:val="24"/>
                <w:szCs w:val="24"/>
              </w:rPr>
              <w:t xml:space="preserve"> </w:t>
            </w:r>
            <w:r w:rsidR="006D7A55" w:rsidRPr="006664FC">
              <w:rPr>
                <w:rFonts w:eastAsia="Calibri" w:cstheme="minorHAnsi"/>
                <w:b/>
                <w:bCs/>
                <w:color w:val="000000" w:themeColor="text1"/>
                <w:sz w:val="24"/>
                <w:szCs w:val="24"/>
              </w:rPr>
              <w:t>‘</w:t>
            </w:r>
            <w:r w:rsidRPr="006664FC">
              <w:rPr>
                <w:rFonts w:eastAsia="Calibri" w:cstheme="minorHAnsi"/>
                <w:b/>
                <w:bCs/>
                <w:color w:val="000000" w:themeColor="text1"/>
                <w:sz w:val="24"/>
                <w:szCs w:val="24"/>
              </w:rPr>
              <w:t xml:space="preserve">“Get me out of here! And into </w:t>
            </w:r>
            <w:proofErr w:type="spellStart"/>
            <w:r w:rsidRPr="006664FC">
              <w:rPr>
                <w:rFonts w:eastAsia="Calibri" w:cstheme="minorHAnsi"/>
                <w:b/>
                <w:bCs/>
                <w:color w:val="000000" w:themeColor="text1"/>
                <w:sz w:val="24"/>
                <w:szCs w:val="24"/>
              </w:rPr>
              <w:t>there</w:t>
            </w:r>
            <w:proofErr w:type="spellEnd"/>
            <w:r w:rsidRPr="006664FC">
              <w:rPr>
                <w:rFonts w:eastAsia="Calibri" w:cstheme="minorHAnsi"/>
                <w:b/>
                <w:bCs/>
                <w:color w:val="000000" w:themeColor="text1"/>
                <w:sz w:val="24"/>
                <w:szCs w:val="24"/>
              </w:rPr>
              <w:t>”</w:t>
            </w:r>
            <w:r w:rsidR="006D7A55" w:rsidRPr="006664FC">
              <w:rPr>
                <w:rFonts w:eastAsia="Calibri" w:cstheme="minorHAnsi"/>
                <w:b/>
                <w:bCs/>
                <w:color w:val="000000" w:themeColor="text1"/>
                <w:sz w:val="24"/>
                <w:szCs w:val="24"/>
              </w:rPr>
              <w:t>’</w:t>
            </w:r>
          </w:p>
          <w:p w14:paraId="45585C29" w14:textId="40EA0F1C" w:rsidR="3EF2E11E" w:rsidRPr="006664FC" w:rsidRDefault="00BC27DD" w:rsidP="005656E8">
            <w:pPr>
              <w:spacing w:before="100" w:after="100" w:line="259" w:lineRule="auto"/>
              <w:jc w:val="both"/>
              <w:rPr>
                <w:rFonts w:eastAsia="Calibri" w:cstheme="minorHAnsi"/>
                <w:color w:val="000000" w:themeColor="text1"/>
              </w:rPr>
            </w:pPr>
            <w:r w:rsidRPr="006664FC">
              <w:rPr>
                <w:rFonts w:eastAsia="Calibri" w:cstheme="minorHAnsi"/>
                <w:b/>
                <w:bCs/>
                <w:color w:val="000000" w:themeColor="text1"/>
              </w:rPr>
              <w:t xml:space="preserve">Professor Louisa Huxtable-Thomas </w:t>
            </w:r>
            <w:r w:rsidR="2385B228" w:rsidRPr="006664FC">
              <w:rPr>
                <w:rFonts w:eastAsia="Calibri" w:cstheme="minorHAnsi"/>
                <w:color w:val="000000" w:themeColor="text1"/>
              </w:rPr>
              <w:t>|</w:t>
            </w:r>
            <w:r w:rsidR="003D6212" w:rsidRPr="006664FC">
              <w:rPr>
                <w:rFonts w:eastAsia="Calibri" w:cstheme="minorHAnsi"/>
                <w:color w:val="000000" w:themeColor="text1"/>
              </w:rPr>
              <w:t xml:space="preserve"> </w:t>
            </w:r>
            <w:r w:rsidRPr="006664FC">
              <w:rPr>
                <w:rFonts w:eastAsia="Calibri" w:cstheme="minorHAnsi"/>
                <w:color w:val="000000" w:themeColor="text1"/>
              </w:rPr>
              <w:t>Lead for Enterprise, Partnerships and Innovation, Faculty of Humanities and Social Sciences, Swansea University</w:t>
            </w:r>
          </w:p>
          <w:p w14:paraId="3DDD6F0F" w14:textId="5AB7F64A" w:rsidR="00867E36" w:rsidRPr="006664FC" w:rsidRDefault="006D7A55" w:rsidP="00BC27DD">
            <w:pPr>
              <w:spacing w:before="100" w:after="100"/>
              <w:jc w:val="both"/>
              <w:rPr>
                <w:rFonts w:eastAsia="Calibri" w:cstheme="minorHAnsi"/>
                <w:color w:val="000000" w:themeColor="text1"/>
              </w:rPr>
            </w:pPr>
            <w:r w:rsidRPr="006664FC">
              <w:rPr>
                <w:rFonts w:eastAsia="Calibri" w:cstheme="minorHAnsi"/>
                <w:color w:val="000000" w:themeColor="text1"/>
              </w:rPr>
              <w:t xml:space="preserve">Drawing on her experience at Swansea University, Professor Huxtable-Thomas will share key tips to understand the dynamics of being involved in projects with partners outside of academia. During this talk, </w:t>
            </w:r>
            <w:r w:rsidRPr="006664FC">
              <w:rPr>
                <w:rFonts w:eastAsia="Calibri" w:cstheme="minorHAnsi"/>
                <w:color w:val="000000" w:themeColor="text1"/>
              </w:rPr>
              <w:lastRenderedPageBreak/>
              <w:t>you will learn about some of the critical questions you need to consider in order to generate impact from your research: Who needs your research? To what extent have you engaged with these individuals? Where do they usually find information about your work? Attention will be drawn to the importance of reflecting on the reasons why you are engaging with non-academic organisations, what outcome you expect, and how far you are willing to go to get it.</w:t>
            </w:r>
          </w:p>
          <w:p w14:paraId="41141837" w14:textId="54C05CD5" w:rsidR="3EF2E11E" w:rsidRPr="006664FC" w:rsidRDefault="2385B228" w:rsidP="005656E8">
            <w:pPr>
              <w:spacing w:before="100" w:after="100" w:line="259" w:lineRule="auto"/>
              <w:jc w:val="both"/>
              <w:rPr>
                <w:rFonts w:eastAsia="Calibri" w:cstheme="minorHAnsi"/>
                <w:color w:val="000000" w:themeColor="text1"/>
              </w:rPr>
            </w:pPr>
            <w:r w:rsidRPr="006664FC">
              <w:rPr>
                <w:rFonts w:eastAsia="Calibri" w:cstheme="minorHAnsi"/>
                <w:color w:val="000000" w:themeColor="text1"/>
              </w:rPr>
              <w:t>_________________________________________________________________</w:t>
            </w:r>
          </w:p>
          <w:p w14:paraId="630A1711" w14:textId="0EF8BC42" w:rsidR="3EF2E11E" w:rsidRPr="006664FC" w:rsidRDefault="006D7A55" w:rsidP="005656E8">
            <w:pPr>
              <w:spacing w:before="100" w:after="100" w:line="259" w:lineRule="auto"/>
              <w:jc w:val="both"/>
              <w:rPr>
                <w:rFonts w:eastAsia="Calibri" w:cstheme="minorHAnsi"/>
                <w:b/>
                <w:bCs/>
                <w:color w:val="000000" w:themeColor="text1"/>
                <w:sz w:val="24"/>
                <w:szCs w:val="24"/>
              </w:rPr>
            </w:pPr>
            <w:r w:rsidRPr="006664FC">
              <w:rPr>
                <w:rFonts w:eastAsia="Calibri" w:cstheme="minorHAnsi"/>
                <w:b/>
                <w:bCs/>
                <w:color w:val="000000" w:themeColor="text1"/>
                <w:sz w:val="24"/>
                <w:szCs w:val="24"/>
              </w:rPr>
              <w:t>‘</w:t>
            </w:r>
            <w:r w:rsidRPr="006664FC">
              <w:rPr>
                <w:rFonts w:eastAsia="Calibri" w:cstheme="minorHAnsi"/>
                <w:b/>
                <w:bCs/>
                <w:color w:val="000000" w:themeColor="text1"/>
                <w:sz w:val="24"/>
                <w:szCs w:val="24"/>
              </w:rPr>
              <w:t>Commercialising Ideas in Higher Education: The Harmonious Entrepreneurship Society Journey</w:t>
            </w:r>
            <w:r w:rsidRPr="006664FC">
              <w:rPr>
                <w:rFonts w:eastAsia="Calibri" w:cstheme="minorHAnsi"/>
                <w:b/>
                <w:bCs/>
                <w:color w:val="000000" w:themeColor="text1"/>
                <w:sz w:val="24"/>
                <w:szCs w:val="24"/>
              </w:rPr>
              <w:t>’</w:t>
            </w:r>
          </w:p>
          <w:p w14:paraId="3A9D8329" w14:textId="289A9285" w:rsidR="3EF2E11E" w:rsidRPr="006664FC" w:rsidRDefault="00030A90" w:rsidP="005656E8">
            <w:pPr>
              <w:spacing w:before="100" w:after="100" w:line="259" w:lineRule="auto"/>
              <w:jc w:val="both"/>
              <w:rPr>
                <w:rFonts w:eastAsia="Calibri" w:cstheme="minorHAnsi"/>
                <w:color w:val="000000" w:themeColor="text1"/>
              </w:rPr>
            </w:pPr>
            <w:r w:rsidRPr="006664FC">
              <w:rPr>
                <w:rFonts w:eastAsia="Calibri" w:cstheme="minorHAnsi"/>
                <w:b/>
                <w:bCs/>
                <w:color w:val="000000" w:themeColor="text1"/>
              </w:rPr>
              <w:t>Dr Felicity Healey-Benson</w:t>
            </w:r>
            <w:r w:rsidRPr="006664FC">
              <w:rPr>
                <w:rFonts w:eastAsia="Calibri" w:cstheme="minorHAnsi"/>
                <w:b/>
                <w:bCs/>
                <w:color w:val="000000" w:themeColor="text1"/>
              </w:rPr>
              <w:t xml:space="preserve"> </w:t>
            </w:r>
            <w:r w:rsidR="3326BF22" w:rsidRPr="006664FC">
              <w:rPr>
                <w:rFonts w:eastAsia="Calibri" w:cstheme="minorHAnsi"/>
                <w:color w:val="000000" w:themeColor="text1"/>
              </w:rPr>
              <w:t>|</w:t>
            </w:r>
            <w:r w:rsidRPr="006664FC">
              <w:rPr>
                <w:rFonts w:eastAsia="Calibri" w:cstheme="minorHAnsi"/>
                <w:color w:val="000000" w:themeColor="text1"/>
              </w:rPr>
              <w:t xml:space="preserve"> </w:t>
            </w:r>
            <w:r w:rsidRPr="006664FC">
              <w:rPr>
                <w:rFonts w:eastAsia="Calibri" w:cstheme="minorHAnsi"/>
                <w:color w:val="000000" w:themeColor="text1"/>
              </w:rPr>
              <w:t>IICED Lead Researcher and Entrepreneurial Learning Champion; International Institute for Creative Entrepreneurial Development, University of Wales Trinity Saint David.</w:t>
            </w:r>
          </w:p>
          <w:p w14:paraId="2D6776EA" w14:textId="32A03D2D" w:rsidR="00030A90" w:rsidRPr="006664FC" w:rsidRDefault="00030A90" w:rsidP="00030A90">
            <w:pPr>
              <w:spacing w:before="100" w:after="100"/>
              <w:rPr>
                <w:rFonts w:eastAsia="Calibri" w:cstheme="minorHAnsi"/>
                <w:color w:val="000000" w:themeColor="text1"/>
              </w:rPr>
            </w:pPr>
            <w:r w:rsidRPr="006664FC">
              <w:rPr>
                <w:rFonts w:eastAsia="Calibri" w:cstheme="minorHAnsi"/>
                <w:color w:val="000000" w:themeColor="text1"/>
              </w:rPr>
              <w:t>The path to commercialising academic ideas is intricate, weaving through diverse challenges from cultural nuances to tangible implementation hurdles. The Harmonious Entrepreneurship Society (HES), a UWTSD spinout now a limited company, champions a systemic approach for a triple-bottom-line business model, aligning profit, planet, and people.</w:t>
            </w:r>
          </w:p>
          <w:p w14:paraId="27DF3EB5" w14:textId="567D7E66" w:rsidR="00030A90" w:rsidRPr="006664FC" w:rsidRDefault="00030A90" w:rsidP="00030A90">
            <w:pPr>
              <w:spacing w:before="100" w:after="100"/>
              <w:rPr>
                <w:rFonts w:eastAsia="Calibri" w:cstheme="minorHAnsi"/>
                <w:color w:val="000000" w:themeColor="text1"/>
              </w:rPr>
            </w:pPr>
            <w:r w:rsidRPr="006664FC">
              <w:rPr>
                <w:rFonts w:eastAsia="Calibri" w:cstheme="minorHAnsi"/>
                <w:color w:val="000000" w:themeColor="text1"/>
              </w:rPr>
              <w:t>Central to HES's strategy is its commitment to a rigorous validation process, ensuring that every entrepreneurial initiative is impactful and sustainable. Recognising the essence of effective communication when introducing novel ideas is pivotal. The challenge often extends beyond showcasing an innovative concept to seamlessly aligning it with the needs and objectives of potential collaborators, be they businesses, incubators, or external institutions.</w:t>
            </w:r>
          </w:p>
          <w:p w14:paraId="22779973" w14:textId="3A75758E" w:rsidR="005656E8" w:rsidRPr="006664FC" w:rsidRDefault="00030A90" w:rsidP="00030A90">
            <w:pPr>
              <w:spacing w:before="100" w:after="100" w:line="259" w:lineRule="auto"/>
              <w:jc w:val="both"/>
              <w:rPr>
                <w:rFonts w:eastAsia="Calibri" w:cstheme="minorHAnsi"/>
                <w:color w:val="000000" w:themeColor="text1"/>
              </w:rPr>
            </w:pPr>
            <w:r w:rsidRPr="006664FC">
              <w:rPr>
                <w:rFonts w:eastAsia="Calibri" w:cstheme="minorHAnsi"/>
                <w:color w:val="000000" w:themeColor="text1"/>
              </w:rPr>
              <w:t>For those new to such collaborations, two key recommendations are to build a compelling narrative around the academic idea, emphasising its unique value proposition and potential impact, and to beta test concepts into action, such as piloting initiatives.</w:t>
            </w:r>
          </w:p>
        </w:tc>
      </w:tr>
    </w:tbl>
    <w:p w14:paraId="4564FAC8" w14:textId="524241C9" w:rsidR="4659BFBC" w:rsidRDefault="4659BFBC" w:rsidP="3782FAA6">
      <w:pPr>
        <w:spacing w:after="0"/>
      </w:pPr>
    </w:p>
    <w:tbl>
      <w:tblPr>
        <w:tblStyle w:val="TableGrid"/>
        <w:tblW w:w="0" w:type="auto"/>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Layout w:type="fixed"/>
        <w:tblLook w:val="06A0" w:firstRow="1" w:lastRow="0" w:firstColumn="1" w:lastColumn="0" w:noHBand="1" w:noVBand="1"/>
      </w:tblPr>
      <w:tblGrid>
        <w:gridCol w:w="10170"/>
      </w:tblGrid>
      <w:tr w:rsidR="3782FAA6" w14:paraId="3CE42305" w14:textId="77777777" w:rsidTr="3782FAA6">
        <w:tc>
          <w:tcPr>
            <w:tcW w:w="10170" w:type="dxa"/>
            <w:shd w:val="clear" w:color="auto" w:fill="00916E"/>
            <w:tcMar>
              <w:left w:w="105" w:type="dxa"/>
              <w:right w:w="105" w:type="dxa"/>
            </w:tcMar>
          </w:tcPr>
          <w:p w14:paraId="78A109DD" w14:textId="51D22449" w:rsidR="3782FAA6" w:rsidRDefault="3782FAA6" w:rsidP="005656E8">
            <w:pPr>
              <w:spacing w:beforeLines="100" w:before="240" w:afterLines="100" w:after="240" w:line="259" w:lineRule="auto"/>
              <w:jc w:val="center"/>
              <w:rPr>
                <w:rFonts w:ascii="Calibri" w:eastAsia="Calibri" w:hAnsi="Calibri" w:cs="Calibri"/>
                <w:color w:val="FFFFFF" w:themeColor="background1"/>
                <w:sz w:val="24"/>
                <w:szCs w:val="24"/>
              </w:rPr>
            </w:pPr>
            <w:r w:rsidRPr="3782FAA6">
              <w:rPr>
                <w:rFonts w:ascii="Calibri" w:eastAsia="Calibri" w:hAnsi="Calibri" w:cs="Calibri"/>
                <w:b/>
                <w:bCs/>
                <w:color w:val="FFFFFF" w:themeColor="background1"/>
                <w:sz w:val="24"/>
                <w:szCs w:val="24"/>
              </w:rPr>
              <w:t>Speakers’ Biographies</w:t>
            </w:r>
          </w:p>
        </w:tc>
      </w:tr>
      <w:tr w:rsidR="3782FAA6" w14:paraId="5742A88F" w14:textId="77777777" w:rsidTr="3782FAA6">
        <w:tc>
          <w:tcPr>
            <w:tcW w:w="10170" w:type="dxa"/>
            <w:tcMar>
              <w:left w:w="105" w:type="dxa"/>
              <w:right w:w="105" w:type="dxa"/>
            </w:tcMar>
          </w:tcPr>
          <w:p w14:paraId="399E75C7" w14:textId="151D792E" w:rsidR="4A30E5CC" w:rsidRDefault="00863A7A" w:rsidP="005656E8">
            <w:pPr>
              <w:spacing w:beforeLines="100" w:before="240" w:afterLines="100" w:after="240" w:line="259" w:lineRule="auto"/>
              <w:jc w:val="both"/>
              <w:rPr>
                <w:rFonts w:ascii="Calibri" w:eastAsia="Calibri" w:hAnsi="Calibri" w:cs="Calibri"/>
                <w:color w:val="000000" w:themeColor="text1"/>
              </w:rPr>
            </w:pPr>
            <w:r w:rsidRPr="00863A7A">
              <w:rPr>
                <w:rFonts w:ascii="Calibri" w:eastAsia="Calibri" w:hAnsi="Calibri" w:cs="Calibri"/>
                <w:b/>
                <w:bCs/>
                <w:color w:val="000000" w:themeColor="text1"/>
              </w:rPr>
              <w:t xml:space="preserve">Dr Shubha Sreenivas </w:t>
            </w:r>
            <w:proofErr w:type="spellStart"/>
            <w:r w:rsidRPr="00863A7A">
              <w:rPr>
                <w:rFonts w:ascii="Calibri" w:eastAsia="Calibri" w:hAnsi="Calibri" w:cs="Calibri"/>
                <w:b/>
                <w:bCs/>
                <w:color w:val="000000" w:themeColor="text1"/>
              </w:rPr>
              <w:t>CPsychol</w:t>
            </w:r>
            <w:proofErr w:type="spellEnd"/>
            <w:r w:rsidRPr="00863A7A">
              <w:rPr>
                <w:rFonts w:ascii="Calibri" w:eastAsia="Calibri" w:hAnsi="Calibri" w:cs="Calibri"/>
                <w:b/>
                <w:bCs/>
                <w:color w:val="000000" w:themeColor="text1"/>
              </w:rPr>
              <w:t>, FHEA</w:t>
            </w:r>
          </w:p>
          <w:p w14:paraId="6C49059A" w14:textId="5C04008F" w:rsidR="005C1B69" w:rsidRDefault="005C1B69" w:rsidP="005656E8">
            <w:pPr>
              <w:spacing w:beforeLines="100" w:before="240" w:afterLines="100" w:after="240" w:line="259" w:lineRule="auto"/>
              <w:rPr>
                <w:rFonts w:ascii="Calibri" w:eastAsia="Calibri" w:hAnsi="Calibri" w:cs="Calibri"/>
                <w:color w:val="000000" w:themeColor="text1"/>
              </w:rPr>
            </w:pPr>
            <w:r w:rsidRPr="005C1B69">
              <w:rPr>
                <w:rFonts w:ascii="Calibri" w:eastAsia="Calibri" w:hAnsi="Calibri" w:cs="Calibri"/>
                <w:color w:val="000000" w:themeColor="text1"/>
              </w:rPr>
              <w:t xml:space="preserve">Shubha is a Senior Lecturer in Psychology (Biological) and the Programme Leader for MSc Psychology Conversion programme at Wrexham University. She is a Chartered Psychologist (Teaching and Research) with the British Psychological Society and a Fellow of the Higher Education Academy. Her research for her </w:t>
            </w:r>
            <w:proofErr w:type="spellStart"/>
            <w:r w:rsidRPr="005C1B69">
              <w:rPr>
                <w:rFonts w:ascii="Calibri" w:eastAsia="Calibri" w:hAnsi="Calibri" w:cs="Calibri"/>
                <w:color w:val="000000" w:themeColor="text1"/>
              </w:rPr>
              <w:t>masters</w:t>
            </w:r>
            <w:proofErr w:type="spellEnd"/>
            <w:r w:rsidRPr="005C1B69">
              <w:rPr>
                <w:rFonts w:ascii="Calibri" w:eastAsia="Calibri" w:hAnsi="Calibri" w:cs="Calibri"/>
                <w:color w:val="000000" w:themeColor="text1"/>
              </w:rPr>
              <w:t xml:space="preserve"> degree focused on understanding the changes in behavioural and brain networks relating to mood disorders and later research through her PhD focused on using implicit self-attribution measures to monitor and predict improvement in mood and wellbeing of individuals experiencing clinical depression.</w:t>
            </w:r>
          </w:p>
          <w:p w14:paraId="5B4D31EC" w14:textId="75E0C445" w:rsidR="35CC530B" w:rsidRPr="00BD2460" w:rsidRDefault="00A17D3F" w:rsidP="005656E8">
            <w:pPr>
              <w:spacing w:beforeLines="100" w:before="240" w:afterLines="100" w:after="240" w:line="259" w:lineRule="auto"/>
              <w:rPr>
                <w:rFonts w:ascii="Calibri" w:eastAsia="Calibri" w:hAnsi="Calibri" w:cs="Calibri"/>
                <w:b/>
                <w:bCs/>
                <w:color w:val="000000" w:themeColor="text1"/>
              </w:rPr>
            </w:pPr>
            <w:r w:rsidRPr="00A17D3F">
              <w:rPr>
                <w:rFonts w:ascii="Calibri" w:eastAsia="Calibri" w:hAnsi="Calibri" w:cs="Calibri"/>
                <w:b/>
                <w:bCs/>
                <w:color w:val="000000" w:themeColor="text1"/>
              </w:rPr>
              <w:t>Aidan Taylor</w:t>
            </w:r>
          </w:p>
          <w:p w14:paraId="276061E0" w14:textId="0E425540" w:rsidR="00597787" w:rsidRPr="00597787" w:rsidRDefault="00597787" w:rsidP="00597787">
            <w:pPr>
              <w:spacing w:beforeLines="100" w:before="240" w:afterLines="100" w:after="240"/>
              <w:jc w:val="both"/>
              <w:rPr>
                <w:rFonts w:ascii="Calibri" w:eastAsia="Calibri" w:hAnsi="Calibri" w:cs="Calibri"/>
                <w:color w:val="000000" w:themeColor="text1"/>
              </w:rPr>
            </w:pPr>
            <w:r w:rsidRPr="00597787">
              <w:rPr>
                <w:rFonts w:ascii="Calibri" w:eastAsia="Calibri" w:hAnsi="Calibri" w:cs="Calibri"/>
                <w:color w:val="000000" w:themeColor="text1"/>
              </w:rPr>
              <w:t xml:space="preserve">Aidan Taylor is Technical Director of HUG by LAUGH which is a Cardiff Metropolitan University spin-out company founded as a result of impactful design research led by Professor Cathy Treadaway. </w:t>
            </w:r>
          </w:p>
          <w:p w14:paraId="4DE11163" w14:textId="7F60D229" w:rsidR="00597787" w:rsidRPr="00597787" w:rsidRDefault="00597787" w:rsidP="00597787">
            <w:pPr>
              <w:spacing w:beforeLines="100" w:before="240" w:afterLines="100" w:after="240"/>
              <w:jc w:val="both"/>
              <w:rPr>
                <w:rFonts w:ascii="Calibri" w:eastAsia="Calibri" w:hAnsi="Calibri" w:cs="Calibri"/>
                <w:color w:val="000000" w:themeColor="text1"/>
              </w:rPr>
            </w:pPr>
            <w:r w:rsidRPr="00597787">
              <w:rPr>
                <w:rFonts w:ascii="Calibri" w:eastAsia="Calibri" w:hAnsi="Calibri" w:cs="Calibri"/>
                <w:color w:val="000000" w:themeColor="text1"/>
              </w:rPr>
              <w:t xml:space="preserve">Aidan is also a Lecturer at Cardiff Metropolitan University. He is a designer maker with industrial experience in small signal electronic design for professional audio and has a broad creative practice involving participatory making. Aidan is one of the founders of Newport Makerspace / </w:t>
            </w:r>
            <w:proofErr w:type="spellStart"/>
            <w:r w:rsidRPr="00597787">
              <w:rPr>
                <w:rFonts w:ascii="Calibri" w:eastAsia="Calibri" w:hAnsi="Calibri" w:cs="Calibri"/>
                <w:color w:val="000000" w:themeColor="text1"/>
              </w:rPr>
              <w:t>Creudy</w:t>
            </w:r>
            <w:proofErr w:type="spellEnd"/>
            <w:r w:rsidRPr="00597787">
              <w:rPr>
                <w:rFonts w:ascii="Calibri" w:eastAsia="Calibri" w:hAnsi="Calibri" w:cs="Calibri"/>
                <w:color w:val="000000" w:themeColor="text1"/>
              </w:rPr>
              <w:t xml:space="preserve"> </w:t>
            </w:r>
            <w:proofErr w:type="spellStart"/>
            <w:r w:rsidRPr="00597787">
              <w:rPr>
                <w:rFonts w:ascii="Calibri" w:eastAsia="Calibri" w:hAnsi="Calibri" w:cs="Calibri"/>
                <w:color w:val="000000" w:themeColor="text1"/>
              </w:rPr>
              <w:t>Casnewydd</w:t>
            </w:r>
            <w:proofErr w:type="spellEnd"/>
            <w:r w:rsidRPr="00597787">
              <w:rPr>
                <w:rFonts w:ascii="Calibri" w:eastAsia="Calibri" w:hAnsi="Calibri" w:cs="Calibri"/>
                <w:color w:val="000000" w:themeColor="text1"/>
              </w:rPr>
              <w:t xml:space="preserve"> and has been researching and participating in the “Maker Movement” for over a decade. He is currently studying for PhD, investigating local conceptions of value in communities of making and repair in areas of Wales facing social deprivation.</w:t>
            </w:r>
          </w:p>
          <w:p w14:paraId="70FAE85F" w14:textId="4E64EAD1" w:rsidR="35CC530B" w:rsidRDefault="00597787" w:rsidP="00597787">
            <w:pPr>
              <w:spacing w:beforeLines="100" w:before="240" w:afterLines="100" w:after="240" w:line="259" w:lineRule="auto"/>
              <w:jc w:val="both"/>
              <w:rPr>
                <w:rFonts w:ascii="Calibri" w:eastAsia="Calibri" w:hAnsi="Calibri" w:cs="Calibri"/>
                <w:color w:val="000000" w:themeColor="text1"/>
              </w:rPr>
            </w:pPr>
            <w:r w:rsidRPr="00597787">
              <w:rPr>
                <w:rFonts w:ascii="Calibri" w:eastAsia="Calibri" w:hAnsi="Calibri" w:cs="Calibri"/>
                <w:color w:val="000000" w:themeColor="text1"/>
              </w:rPr>
              <w:t>Aidan is a member of the CARIAD research group at Cardiff Metropolitan University. He lectures in Cardiff School of Art and Design, and leads modules in embedded design and repair.</w:t>
            </w:r>
          </w:p>
          <w:p w14:paraId="6BE29EA6" w14:textId="77777777" w:rsidR="006664FC" w:rsidRDefault="006664FC" w:rsidP="00597787">
            <w:pPr>
              <w:spacing w:beforeLines="100" w:before="240" w:afterLines="100" w:after="240" w:line="259" w:lineRule="auto"/>
              <w:jc w:val="both"/>
              <w:rPr>
                <w:rFonts w:ascii="Calibri" w:eastAsia="Calibri" w:hAnsi="Calibri" w:cs="Calibri"/>
                <w:color w:val="000000" w:themeColor="text1"/>
              </w:rPr>
            </w:pPr>
          </w:p>
          <w:p w14:paraId="53A1CFF2" w14:textId="5F3EF7AB" w:rsidR="1B855C08" w:rsidRPr="0053086A" w:rsidRDefault="00073B64" w:rsidP="005656E8">
            <w:pPr>
              <w:spacing w:beforeLines="100" w:before="240" w:afterLines="100" w:after="240" w:line="259" w:lineRule="auto"/>
              <w:jc w:val="both"/>
              <w:rPr>
                <w:rFonts w:ascii="Calibri" w:eastAsia="Calibri" w:hAnsi="Calibri" w:cs="Calibri"/>
                <w:color w:val="000000" w:themeColor="text1"/>
              </w:rPr>
            </w:pPr>
            <w:r w:rsidRPr="0053086A">
              <w:rPr>
                <w:rFonts w:ascii="Calibri" w:eastAsia="Calibri" w:hAnsi="Calibri" w:cs="Calibri"/>
                <w:b/>
                <w:bCs/>
                <w:color w:val="000000" w:themeColor="text1"/>
              </w:rPr>
              <w:lastRenderedPageBreak/>
              <w:t>Professor Louisa Huxtable-Thomas</w:t>
            </w:r>
          </w:p>
          <w:p w14:paraId="1C1FE1D6" w14:textId="77777777" w:rsidR="0053086A" w:rsidRPr="0053086A" w:rsidRDefault="0053086A" w:rsidP="0053086A">
            <w:pPr>
              <w:spacing w:beforeLines="100" w:before="240" w:afterLines="100" w:after="240"/>
              <w:jc w:val="both"/>
              <w:rPr>
                <w:rFonts w:ascii="Calibri" w:eastAsia="Calibri" w:hAnsi="Calibri" w:cs="Calibri"/>
                <w:color w:val="000000" w:themeColor="text1"/>
              </w:rPr>
            </w:pPr>
            <w:r w:rsidRPr="0053086A">
              <w:rPr>
                <w:rFonts w:ascii="Calibri" w:eastAsia="Calibri" w:hAnsi="Calibri" w:cs="Calibri"/>
                <w:color w:val="000000" w:themeColor="text1"/>
              </w:rPr>
              <w:t>Louisa is a Professor in the School of Management and leads on engagement and impact, as well as coordinating our Executive Education provision. She is also the Enterprise, Partnerships and Innovation lead for the Faculty of Humanities and Social Sciences at Swansea University. Combining theories and empirical knowledge gleaned from the fields of business, social science, education and psychology, Louisa’s research interests relate to how people’s behaviours, either as leaders, entrepreneurs or policy makers have an influence on economic and societal welfare. As such, she has a keen interest in the concepts of equity, equality and the role of diversity and inclusion in the workplace. She was appointed co-chair of the University's Mary Williams group in 2022.</w:t>
            </w:r>
          </w:p>
          <w:p w14:paraId="0F281331" w14:textId="209B2367" w:rsidR="00111DE8" w:rsidRDefault="0053086A" w:rsidP="0053086A">
            <w:pPr>
              <w:spacing w:beforeLines="100" w:before="240" w:afterLines="100" w:after="240" w:line="259" w:lineRule="auto"/>
              <w:jc w:val="both"/>
              <w:rPr>
                <w:rFonts w:ascii="Calibri" w:eastAsia="Calibri" w:hAnsi="Calibri" w:cs="Calibri"/>
                <w:color w:val="000000" w:themeColor="text1"/>
              </w:rPr>
            </w:pPr>
            <w:r w:rsidRPr="0053086A">
              <w:rPr>
                <w:rFonts w:ascii="Calibri" w:eastAsia="Calibri" w:hAnsi="Calibri" w:cs="Calibri"/>
                <w:color w:val="000000" w:themeColor="text1"/>
              </w:rPr>
              <w:t>Louisa has played a key role supporting businesses through projects such as incubation, innovation and commercialisation as well as early-stage R&amp;D. Not limiting herself to the field of entrepreneurship, Louisa has also worked with academics in fields as diverse as healthcare, e-marketing, education, poverty alleviation, low carbon energy, information systems, manufacturing, and tourism. Most recently she has been working with colleagues in the Malaysian Ministry for Entrepreneur Development and Cooperatives to drive cross-border trade and international relationships</w:t>
            </w:r>
            <w:r>
              <w:rPr>
                <w:rFonts w:ascii="Calibri" w:eastAsia="Calibri" w:hAnsi="Calibri" w:cs="Calibri"/>
                <w:color w:val="000000" w:themeColor="text1"/>
              </w:rPr>
              <w:t>.</w:t>
            </w:r>
          </w:p>
          <w:p w14:paraId="74CD42CA" w14:textId="22D76A3E" w:rsidR="7AD7CEA0" w:rsidRDefault="00B22C0A" w:rsidP="005656E8">
            <w:pPr>
              <w:spacing w:beforeLines="100" w:before="240" w:afterLines="100" w:after="240" w:line="259" w:lineRule="auto"/>
              <w:jc w:val="both"/>
              <w:rPr>
                <w:rFonts w:ascii="Calibri" w:eastAsia="Calibri" w:hAnsi="Calibri" w:cs="Calibri"/>
                <w:color w:val="000000" w:themeColor="text1"/>
              </w:rPr>
            </w:pPr>
            <w:r w:rsidRPr="00B22C0A">
              <w:rPr>
                <w:rFonts w:ascii="Calibri" w:eastAsia="Calibri" w:hAnsi="Calibri" w:cs="Calibri"/>
                <w:b/>
                <w:bCs/>
                <w:color w:val="000000" w:themeColor="text1"/>
              </w:rPr>
              <w:t>Dr Felicity Healey-Benson</w:t>
            </w:r>
          </w:p>
          <w:p w14:paraId="512E3164" w14:textId="604F58DC" w:rsidR="00752C55" w:rsidRPr="00AD27AF" w:rsidRDefault="009C64FD" w:rsidP="009C64FD">
            <w:r>
              <w:t>Dr Felicity Healey-Benson serves as the Lead Researcher and Entrepreneurial Learning Champion at the International Institute for Creative Entrepreneurial Development, University of Wales Trinity St David. She co-founded the Harmonious Entrepreneurship Society (HES), which not only champions a business model harmonising profit, people, and the planet but also seeks to influence and guide educators in imparting this holistic approach. Her recent research introduced "Immersive Practitioner Inquiry", providing a phenomenological lens into the practices of educators in Enterprise and Entrepreneurship Education. This research is an iteration of a broader exploration into how Higher Order Thinking Skills (HOTS) are cultivated by educators across various disciplines. Beyond academia, Dr Healey-Benson's commitment to wider social engagement is evident through her co-founding of a phenomenological society and her active participation in community-driven initiatives.</w:t>
            </w:r>
          </w:p>
          <w:p w14:paraId="6529B945" w14:textId="745E2672" w:rsidR="2FDA502B" w:rsidRDefault="00E119BB" w:rsidP="005656E8">
            <w:pPr>
              <w:spacing w:beforeLines="100" w:before="240" w:afterLines="100" w:after="240" w:line="259" w:lineRule="auto"/>
              <w:jc w:val="both"/>
              <w:rPr>
                <w:rFonts w:ascii="Calibri" w:eastAsia="Calibri" w:hAnsi="Calibri" w:cs="Calibri"/>
                <w:b/>
                <w:bCs/>
                <w:color w:val="000000" w:themeColor="text1"/>
              </w:rPr>
            </w:pPr>
            <w:r w:rsidRPr="00E119BB">
              <w:rPr>
                <w:rFonts w:ascii="Calibri" w:eastAsia="Calibri" w:hAnsi="Calibri" w:cs="Calibri"/>
                <w:b/>
                <w:bCs/>
                <w:color w:val="000000" w:themeColor="text1"/>
              </w:rPr>
              <w:t>Professor Jonathan Bradbury</w:t>
            </w:r>
            <w:r w:rsidR="002260DE" w:rsidRPr="002260DE">
              <w:rPr>
                <w:rFonts w:ascii="Calibri" w:eastAsia="Calibri" w:hAnsi="Calibri" w:cs="Calibri"/>
                <w:b/>
                <w:bCs/>
                <w:color w:val="000000" w:themeColor="text1"/>
              </w:rPr>
              <w:t>, LSW</w:t>
            </w:r>
            <w:r w:rsidR="2FDA502B" w:rsidRPr="3782FAA6">
              <w:rPr>
                <w:rFonts w:ascii="Calibri" w:eastAsia="Calibri" w:hAnsi="Calibri" w:cs="Calibri"/>
                <w:b/>
                <w:bCs/>
                <w:color w:val="000000" w:themeColor="text1"/>
              </w:rPr>
              <w:t xml:space="preserve"> (Chair)</w:t>
            </w:r>
          </w:p>
          <w:p w14:paraId="056C261E" w14:textId="1954E656" w:rsidR="00B559FC" w:rsidRDefault="009C0AA4" w:rsidP="009C0AA4">
            <w:pPr>
              <w:spacing w:beforeLines="100" w:before="240" w:afterLines="100" w:after="240" w:line="259" w:lineRule="auto"/>
            </w:pPr>
            <w:r w:rsidRPr="009C0AA4">
              <w:t>Jonathan conducted his doctoral research in the School of History at Bristol University. He held a research fellowship at Bristol before temporary lectureships at the Universities of London and Warwick. He gained a permanent job at Swansea University in 1992, and was awarded a personal chair 2010. He was Deputy Director of the Research Institute of Applied Social Sciences, 2011-2016 and Director of Research in the College of Arts and Humanities 2017-21. He has been Associate Dean in Research, Innovation and Impact in the Faculty of Humanities and Social Sciences at Swansea University since 2021. His research has predominantly been in the area of UK devolution and territorial politics, Local government, parties, representation and public policy.</w:t>
            </w:r>
          </w:p>
        </w:tc>
      </w:tr>
    </w:tbl>
    <w:p w14:paraId="239DA241" w14:textId="21FE5740" w:rsidR="4659BFBC" w:rsidRDefault="4659BFBC" w:rsidP="3782FAA6">
      <w:pPr>
        <w:pStyle w:val="paragraph"/>
        <w:spacing w:before="0" w:beforeAutospacing="0" w:after="0" w:afterAutospacing="0"/>
        <w:ind w:left="180" w:hanging="90"/>
        <w:jc w:val="center"/>
      </w:pPr>
    </w:p>
    <w:sectPr w:rsidR="4659BFBC" w:rsidSect="00B85C30">
      <w:footerReference w:type="default" r:id="rId11"/>
      <w:pgSz w:w="11906" w:h="16838"/>
      <w:pgMar w:top="432" w:right="1016" w:bottom="993"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6DC08" w14:textId="77777777" w:rsidR="00D051E8" w:rsidRDefault="00D051E8" w:rsidP="00AE1066">
      <w:pPr>
        <w:spacing w:after="0" w:line="240" w:lineRule="auto"/>
      </w:pPr>
      <w:r>
        <w:separator/>
      </w:r>
    </w:p>
  </w:endnote>
  <w:endnote w:type="continuationSeparator" w:id="0">
    <w:p w14:paraId="27F78E3C" w14:textId="77777777" w:rsidR="00D051E8" w:rsidRDefault="00D051E8" w:rsidP="00AE1066">
      <w:pPr>
        <w:spacing w:after="0" w:line="240" w:lineRule="auto"/>
      </w:pPr>
      <w:r>
        <w:continuationSeparator/>
      </w:r>
    </w:p>
  </w:endnote>
  <w:endnote w:type="continuationNotice" w:id="1">
    <w:p w14:paraId="431C86F6" w14:textId="77777777" w:rsidR="00D051E8" w:rsidRDefault="00D051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178906"/>
      <w:docPartObj>
        <w:docPartGallery w:val="Page Numbers (Bottom of Page)"/>
        <w:docPartUnique/>
      </w:docPartObj>
    </w:sdtPr>
    <w:sdtEndPr>
      <w:rPr>
        <w:noProof/>
      </w:rPr>
    </w:sdtEndPr>
    <w:sdtContent>
      <w:p w14:paraId="7FD198CE" w14:textId="7F75FA11" w:rsidR="00E44E2B" w:rsidRDefault="00E44E2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47E586" w14:textId="77777777" w:rsidR="00E44E2B" w:rsidRDefault="00E44E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EFB15" w14:textId="77777777" w:rsidR="00D051E8" w:rsidRDefault="00D051E8" w:rsidP="00AE1066">
      <w:pPr>
        <w:spacing w:after="0" w:line="240" w:lineRule="auto"/>
      </w:pPr>
      <w:r>
        <w:separator/>
      </w:r>
    </w:p>
  </w:footnote>
  <w:footnote w:type="continuationSeparator" w:id="0">
    <w:p w14:paraId="5159D54D" w14:textId="77777777" w:rsidR="00D051E8" w:rsidRDefault="00D051E8" w:rsidP="00AE1066">
      <w:pPr>
        <w:spacing w:after="0" w:line="240" w:lineRule="auto"/>
      </w:pPr>
      <w:r>
        <w:continuationSeparator/>
      </w:r>
    </w:p>
  </w:footnote>
  <w:footnote w:type="continuationNotice" w:id="1">
    <w:p w14:paraId="2E18D605" w14:textId="77777777" w:rsidR="00D051E8" w:rsidRDefault="00D051E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EB6E69"/>
    <w:multiLevelType w:val="hybridMultilevel"/>
    <w:tmpl w:val="EA766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EC3C5E"/>
    <w:multiLevelType w:val="hybridMultilevel"/>
    <w:tmpl w:val="5BF41C5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16cid:durableId="2027753851">
    <w:abstractNumId w:val="1"/>
  </w:num>
  <w:num w:numId="2" w16cid:durableId="618878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Q0MDYwNbMwtzQ1sjRU0lEKTi0uzszPAykwrAUAouTGdywAAAA="/>
  </w:docVars>
  <w:rsids>
    <w:rsidRoot w:val="00B91209"/>
    <w:rsid w:val="00000B65"/>
    <w:rsid w:val="00003358"/>
    <w:rsid w:val="00003CC9"/>
    <w:rsid w:val="00022B1E"/>
    <w:rsid w:val="0003011C"/>
    <w:rsid w:val="00030A90"/>
    <w:rsid w:val="00032911"/>
    <w:rsid w:val="0004C3D2"/>
    <w:rsid w:val="000665CB"/>
    <w:rsid w:val="00067450"/>
    <w:rsid w:val="00073B64"/>
    <w:rsid w:val="00074035"/>
    <w:rsid w:val="00085054"/>
    <w:rsid w:val="000915A6"/>
    <w:rsid w:val="000B3989"/>
    <w:rsid w:val="000C1C4C"/>
    <w:rsid w:val="000D760F"/>
    <w:rsid w:val="000E1ADC"/>
    <w:rsid w:val="000E38E6"/>
    <w:rsid w:val="000F423C"/>
    <w:rsid w:val="000F6285"/>
    <w:rsid w:val="00107D3C"/>
    <w:rsid w:val="00111DE8"/>
    <w:rsid w:val="00137634"/>
    <w:rsid w:val="00145E69"/>
    <w:rsid w:val="001659DE"/>
    <w:rsid w:val="00170592"/>
    <w:rsid w:val="001727E4"/>
    <w:rsid w:val="00177C44"/>
    <w:rsid w:val="00180AF9"/>
    <w:rsid w:val="00194801"/>
    <w:rsid w:val="001B7FFB"/>
    <w:rsid w:val="001F2649"/>
    <w:rsid w:val="001F4275"/>
    <w:rsid w:val="001F67D8"/>
    <w:rsid w:val="002260DE"/>
    <w:rsid w:val="0022745F"/>
    <w:rsid w:val="00243883"/>
    <w:rsid w:val="00246959"/>
    <w:rsid w:val="00276AF5"/>
    <w:rsid w:val="00296F8A"/>
    <w:rsid w:val="00297F5F"/>
    <w:rsid w:val="002A5DF8"/>
    <w:rsid w:val="002B2BEB"/>
    <w:rsid w:val="002C10BB"/>
    <w:rsid w:val="002C2EA0"/>
    <w:rsid w:val="002C6AD7"/>
    <w:rsid w:val="002C7642"/>
    <w:rsid w:val="002D2F8F"/>
    <w:rsid w:val="002E5454"/>
    <w:rsid w:val="002E5AA7"/>
    <w:rsid w:val="002F60B9"/>
    <w:rsid w:val="003139C1"/>
    <w:rsid w:val="0033350A"/>
    <w:rsid w:val="003374CF"/>
    <w:rsid w:val="00337F6E"/>
    <w:rsid w:val="003514F0"/>
    <w:rsid w:val="00362370"/>
    <w:rsid w:val="00367F84"/>
    <w:rsid w:val="003925F2"/>
    <w:rsid w:val="003A0B61"/>
    <w:rsid w:val="003C2A09"/>
    <w:rsid w:val="003D6212"/>
    <w:rsid w:val="003E7D81"/>
    <w:rsid w:val="003F73BE"/>
    <w:rsid w:val="004001EC"/>
    <w:rsid w:val="00434877"/>
    <w:rsid w:val="00441363"/>
    <w:rsid w:val="00465BA0"/>
    <w:rsid w:val="00466117"/>
    <w:rsid w:val="0047319D"/>
    <w:rsid w:val="004820F6"/>
    <w:rsid w:val="00497D45"/>
    <w:rsid w:val="004A3165"/>
    <w:rsid w:val="004A7CB6"/>
    <w:rsid w:val="004D22A3"/>
    <w:rsid w:val="004D2979"/>
    <w:rsid w:val="004E7130"/>
    <w:rsid w:val="004F6E09"/>
    <w:rsid w:val="005048D2"/>
    <w:rsid w:val="0050714B"/>
    <w:rsid w:val="00515D65"/>
    <w:rsid w:val="00527071"/>
    <w:rsid w:val="0053086A"/>
    <w:rsid w:val="00563AA3"/>
    <w:rsid w:val="005656E8"/>
    <w:rsid w:val="00572874"/>
    <w:rsid w:val="005760DA"/>
    <w:rsid w:val="00581881"/>
    <w:rsid w:val="00586D6E"/>
    <w:rsid w:val="005912BD"/>
    <w:rsid w:val="00597787"/>
    <w:rsid w:val="005B5A7F"/>
    <w:rsid w:val="005C1B69"/>
    <w:rsid w:val="005C5BD8"/>
    <w:rsid w:val="005D135C"/>
    <w:rsid w:val="005D2C55"/>
    <w:rsid w:val="005E434C"/>
    <w:rsid w:val="005F4DCE"/>
    <w:rsid w:val="005F65CC"/>
    <w:rsid w:val="00600931"/>
    <w:rsid w:val="00607C92"/>
    <w:rsid w:val="0061E651"/>
    <w:rsid w:val="00632150"/>
    <w:rsid w:val="00643263"/>
    <w:rsid w:val="006570D9"/>
    <w:rsid w:val="00663276"/>
    <w:rsid w:val="006664FC"/>
    <w:rsid w:val="006A4619"/>
    <w:rsid w:val="006D4B2A"/>
    <w:rsid w:val="006D7A55"/>
    <w:rsid w:val="006E5A97"/>
    <w:rsid w:val="006F60F8"/>
    <w:rsid w:val="00716F8B"/>
    <w:rsid w:val="00720CB3"/>
    <w:rsid w:val="007331B4"/>
    <w:rsid w:val="0075123E"/>
    <w:rsid w:val="00752C55"/>
    <w:rsid w:val="00760BD5"/>
    <w:rsid w:val="00763124"/>
    <w:rsid w:val="00770C08"/>
    <w:rsid w:val="007843C4"/>
    <w:rsid w:val="00788C61"/>
    <w:rsid w:val="007906CD"/>
    <w:rsid w:val="007A08B8"/>
    <w:rsid w:val="007A4BE3"/>
    <w:rsid w:val="007B030D"/>
    <w:rsid w:val="007B0FD5"/>
    <w:rsid w:val="007C0575"/>
    <w:rsid w:val="007C2FB6"/>
    <w:rsid w:val="00803F0E"/>
    <w:rsid w:val="00807CB7"/>
    <w:rsid w:val="00834EB4"/>
    <w:rsid w:val="00842B88"/>
    <w:rsid w:val="00843729"/>
    <w:rsid w:val="0084775C"/>
    <w:rsid w:val="00855ED7"/>
    <w:rsid w:val="0086066A"/>
    <w:rsid w:val="00863A7A"/>
    <w:rsid w:val="00867E36"/>
    <w:rsid w:val="008711DD"/>
    <w:rsid w:val="00874A66"/>
    <w:rsid w:val="008A7F9E"/>
    <w:rsid w:val="008B1424"/>
    <w:rsid w:val="008B4E94"/>
    <w:rsid w:val="008B5D8B"/>
    <w:rsid w:val="008C53C3"/>
    <w:rsid w:val="008D463E"/>
    <w:rsid w:val="008E7BD1"/>
    <w:rsid w:val="008F3FA3"/>
    <w:rsid w:val="008F647C"/>
    <w:rsid w:val="009012D4"/>
    <w:rsid w:val="00907499"/>
    <w:rsid w:val="009129A3"/>
    <w:rsid w:val="00924D5B"/>
    <w:rsid w:val="009303E4"/>
    <w:rsid w:val="00933425"/>
    <w:rsid w:val="00940383"/>
    <w:rsid w:val="00946A5B"/>
    <w:rsid w:val="00947DB0"/>
    <w:rsid w:val="0095450E"/>
    <w:rsid w:val="00966294"/>
    <w:rsid w:val="009669B0"/>
    <w:rsid w:val="0097142A"/>
    <w:rsid w:val="0099075E"/>
    <w:rsid w:val="009B71A8"/>
    <w:rsid w:val="009C0AA4"/>
    <w:rsid w:val="009C64FD"/>
    <w:rsid w:val="009D7A04"/>
    <w:rsid w:val="009E72C1"/>
    <w:rsid w:val="009F1A12"/>
    <w:rsid w:val="009F2426"/>
    <w:rsid w:val="009F2C34"/>
    <w:rsid w:val="00A00C2D"/>
    <w:rsid w:val="00A018DE"/>
    <w:rsid w:val="00A069B0"/>
    <w:rsid w:val="00A06B22"/>
    <w:rsid w:val="00A13AA9"/>
    <w:rsid w:val="00A1784D"/>
    <w:rsid w:val="00A17D3F"/>
    <w:rsid w:val="00A37D0E"/>
    <w:rsid w:val="00A426AD"/>
    <w:rsid w:val="00A539D1"/>
    <w:rsid w:val="00A5721A"/>
    <w:rsid w:val="00A622B1"/>
    <w:rsid w:val="00A76D85"/>
    <w:rsid w:val="00AA2509"/>
    <w:rsid w:val="00AB3350"/>
    <w:rsid w:val="00AC3D77"/>
    <w:rsid w:val="00AD1768"/>
    <w:rsid w:val="00AE1066"/>
    <w:rsid w:val="00AF2E53"/>
    <w:rsid w:val="00B22C0A"/>
    <w:rsid w:val="00B559FC"/>
    <w:rsid w:val="00B73C93"/>
    <w:rsid w:val="00B8391D"/>
    <w:rsid w:val="00B85C30"/>
    <w:rsid w:val="00B91209"/>
    <w:rsid w:val="00B9421B"/>
    <w:rsid w:val="00BA239F"/>
    <w:rsid w:val="00BB5A89"/>
    <w:rsid w:val="00BB6787"/>
    <w:rsid w:val="00BB6813"/>
    <w:rsid w:val="00BC27DD"/>
    <w:rsid w:val="00BD2460"/>
    <w:rsid w:val="00BD598F"/>
    <w:rsid w:val="00BE637A"/>
    <w:rsid w:val="00C03F24"/>
    <w:rsid w:val="00C04A05"/>
    <w:rsid w:val="00C30744"/>
    <w:rsid w:val="00C419BE"/>
    <w:rsid w:val="00C6191F"/>
    <w:rsid w:val="00C732E4"/>
    <w:rsid w:val="00C74AE4"/>
    <w:rsid w:val="00C9750D"/>
    <w:rsid w:val="00CA157D"/>
    <w:rsid w:val="00CB691C"/>
    <w:rsid w:val="00CD3971"/>
    <w:rsid w:val="00CE10B5"/>
    <w:rsid w:val="00CF0B1D"/>
    <w:rsid w:val="00D051E8"/>
    <w:rsid w:val="00D17220"/>
    <w:rsid w:val="00D40E5A"/>
    <w:rsid w:val="00D41BA9"/>
    <w:rsid w:val="00D4357F"/>
    <w:rsid w:val="00D51F68"/>
    <w:rsid w:val="00D53F65"/>
    <w:rsid w:val="00D610C8"/>
    <w:rsid w:val="00D66E82"/>
    <w:rsid w:val="00D74DBF"/>
    <w:rsid w:val="00D8313F"/>
    <w:rsid w:val="00D87E8A"/>
    <w:rsid w:val="00D9229E"/>
    <w:rsid w:val="00DA0958"/>
    <w:rsid w:val="00DA698F"/>
    <w:rsid w:val="00DC6B3E"/>
    <w:rsid w:val="00DD2A1F"/>
    <w:rsid w:val="00DD5E8E"/>
    <w:rsid w:val="00DF00F9"/>
    <w:rsid w:val="00DF5AA6"/>
    <w:rsid w:val="00E111D9"/>
    <w:rsid w:val="00E119BB"/>
    <w:rsid w:val="00E15B8C"/>
    <w:rsid w:val="00E41367"/>
    <w:rsid w:val="00E44E2B"/>
    <w:rsid w:val="00E67F8A"/>
    <w:rsid w:val="00E77993"/>
    <w:rsid w:val="00E814E9"/>
    <w:rsid w:val="00E826E1"/>
    <w:rsid w:val="00E8630E"/>
    <w:rsid w:val="00EB2A7F"/>
    <w:rsid w:val="00EC2A9A"/>
    <w:rsid w:val="00EC5FA0"/>
    <w:rsid w:val="00EE07C6"/>
    <w:rsid w:val="00EE13B3"/>
    <w:rsid w:val="00EF58BC"/>
    <w:rsid w:val="00EF7EBD"/>
    <w:rsid w:val="00F11D10"/>
    <w:rsid w:val="00F14645"/>
    <w:rsid w:val="00F23E99"/>
    <w:rsid w:val="00F25CEA"/>
    <w:rsid w:val="00F411FE"/>
    <w:rsid w:val="00F66CD9"/>
    <w:rsid w:val="00F75042"/>
    <w:rsid w:val="00F83AFF"/>
    <w:rsid w:val="00FA0FA4"/>
    <w:rsid w:val="00FA4353"/>
    <w:rsid w:val="00FB4673"/>
    <w:rsid w:val="00FE7A95"/>
    <w:rsid w:val="01392003"/>
    <w:rsid w:val="01399AC1"/>
    <w:rsid w:val="020C6F3C"/>
    <w:rsid w:val="0244E1F0"/>
    <w:rsid w:val="02473C98"/>
    <w:rsid w:val="0255EF1A"/>
    <w:rsid w:val="0282C55E"/>
    <w:rsid w:val="035D7F1F"/>
    <w:rsid w:val="03B3B9DA"/>
    <w:rsid w:val="03DE38EC"/>
    <w:rsid w:val="04560B2A"/>
    <w:rsid w:val="04B13976"/>
    <w:rsid w:val="04FF010E"/>
    <w:rsid w:val="0568441A"/>
    <w:rsid w:val="058D8FDC"/>
    <w:rsid w:val="0637D2F1"/>
    <w:rsid w:val="0689FE53"/>
    <w:rsid w:val="0697E186"/>
    <w:rsid w:val="07340C65"/>
    <w:rsid w:val="07ED7E1B"/>
    <w:rsid w:val="07FD45A8"/>
    <w:rsid w:val="0836A1D0"/>
    <w:rsid w:val="086CDCCC"/>
    <w:rsid w:val="08839E46"/>
    <w:rsid w:val="09010DE2"/>
    <w:rsid w:val="09286C71"/>
    <w:rsid w:val="0943F357"/>
    <w:rsid w:val="0A88479D"/>
    <w:rsid w:val="0B5D6F76"/>
    <w:rsid w:val="0B8444BF"/>
    <w:rsid w:val="0BB7437F"/>
    <w:rsid w:val="0C02A9E6"/>
    <w:rsid w:val="0C19225B"/>
    <w:rsid w:val="0CC0DEC9"/>
    <w:rsid w:val="0D28A608"/>
    <w:rsid w:val="0E0BF3EA"/>
    <w:rsid w:val="0E7188D9"/>
    <w:rsid w:val="0ED1B45D"/>
    <w:rsid w:val="101FE67F"/>
    <w:rsid w:val="1030E099"/>
    <w:rsid w:val="11183915"/>
    <w:rsid w:val="111A11A9"/>
    <w:rsid w:val="113D686A"/>
    <w:rsid w:val="115C1162"/>
    <w:rsid w:val="1175FD65"/>
    <w:rsid w:val="11C1CFB6"/>
    <w:rsid w:val="11E3E02C"/>
    <w:rsid w:val="11E9482A"/>
    <w:rsid w:val="12540787"/>
    <w:rsid w:val="126C12E4"/>
    <w:rsid w:val="128C1899"/>
    <w:rsid w:val="1296B286"/>
    <w:rsid w:val="1303FDFA"/>
    <w:rsid w:val="1315D856"/>
    <w:rsid w:val="133AEBB8"/>
    <w:rsid w:val="13691B2E"/>
    <w:rsid w:val="137B67F6"/>
    <w:rsid w:val="1394FD34"/>
    <w:rsid w:val="14160186"/>
    <w:rsid w:val="1486A5FE"/>
    <w:rsid w:val="1493B224"/>
    <w:rsid w:val="14BD6DC6"/>
    <w:rsid w:val="1509C479"/>
    <w:rsid w:val="151709C8"/>
    <w:rsid w:val="1530CD95"/>
    <w:rsid w:val="15935928"/>
    <w:rsid w:val="1598C4D8"/>
    <w:rsid w:val="15D8FF89"/>
    <w:rsid w:val="17DC18FC"/>
    <w:rsid w:val="17E53CD8"/>
    <w:rsid w:val="1852C832"/>
    <w:rsid w:val="1899C210"/>
    <w:rsid w:val="18E972A9"/>
    <w:rsid w:val="195A1721"/>
    <w:rsid w:val="1977E95D"/>
    <w:rsid w:val="19D07821"/>
    <w:rsid w:val="19DD359C"/>
    <w:rsid w:val="19F31AE0"/>
    <w:rsid w:val="1A2E0833"/>
    <w:rsid w:val="1A8ECAE6"/>
    <w:rsid w:val="1A9D0F25"/>
    <w:rsid w:val="1B1E2776"/>
    <w:rsid w:val="1B431FB8"/>
    <w:rsid w:val="1B61ABA1"/>
    <w:rsid w:val="1B855C08"/>
    <w:rsid w:val="1BB37ABB"/>
    <w:rsid w:val="1BCAD622"/>
    <w:rsid w:val="1BD0C0A9"/>
    <w:rsid w:val="1BE9AA75"/>
    <w:rsid w:val="1C3D94CC"/>
    <w:rsid w:val="1C5A48FE"/>
    <w:rsid w:val="1C722C60"/>
    <w:rsid w:val="1CBD383F"/>
    <w:rsid w:val="1CC08CD3"/>
    <w:rsid w:val="1CDEF019"/>
    <w:rsid w:val="1DF4EB3E"/>
    <w:rsid w:val="1E362E4B"/>
    <w:rsid w:val="1E47CDC9"/>
    <w:rsid w:val="1F8A42AE"/>
    <w:rsid w:val="1FA348E4"/>
    <w:rsid w:val="1FE39E2A"/>
    <w:rsid w:val="1FF4D901"/>
    <w:rsid w:val="200836ED"/>
    <w:rsid w:val="2062679D"/>
    <w:rsid w:val="20960001"/>
    <w:rsid w:val="2136E791"/>
    <w:rsid w:val="21FBB7FF"/>
    <w:rsid w:val="224026B3"/>
    <w:rsid w:val="236AEF85"/>
    <w:rsid w:val="2385B228"/>
    <w:rsid w:val="24D1A3EA"/>
    <w:rsid w:val="24D7D868"/>
    <w:rsid w:val="24F8A1A5"/>
    <w:rsid w:val="25404A8A"/>
    <w:rsid w:val="259D98E1"/>
    <w:rsid w:val="25A2148A"/>
    <w:rsid w:val="2621A5E3"/>
    <w:rsid w:val="26641A85"/>
    <w:rsid w:val="26A52BAD"/>
    <w:rsid w:val="27131A0A"/>
    <w:rsid w:val="27225513"/>
    <w:rsid w:val="275A4B5B"/>
    <w:rsid w:val="276BB398"/>
    <w:rsid w:val="2790E07D"/>
    <w:rsid w:val="27C6E417"/>
    <w:rsid w:val="27DC5810"/>
    <w:rsid w:val="27EEB00F"/>
    <w:rsid w:val="2807D86C"/>
    <w:rsid w:val="280F792A"/>
    <w:rsid w:val="281DC913"/>
    <w:rsid w:val="28304267"/>
    <w:rsid w:val="28307C99"/>
    <w:rsid w:val="2834DA07"/>
    <w:rsid w:val="283E60A8"/>
    <w:rsid w:val="287BE9B8"/>
    <w:rsid w:val="288E256D"/>
    <w:rsid w:val="28918463"/>
    <w:rsid w:val="28E58FE4"/>
    <w:rsid w:val="293F4E00"/>
    <w:rsid w:val="296291A8"/>
    <w:rsid w:val="2985C175"/>
    <w:rsid w:val="298A8070"/>
    <w:rsid w:val="29AE9B49"/>
    <w:rsid w:val="29C6D5EE"/>
    <w:rsid w:val="2A107A25"/>
    <w:rsid w:val="2A16A71F"/>
    <w:rsid w:val="2A7E4363"/>
    <w:rsid w:val="2B25AEA8"/>
    <w:rsid w:val="2B284036"/>
    <w:rsid w:val="2BA48B2B"/>
    <w:rsid w:val="2C7453E1"/>
    <w:rsid w:val="2CDEB890"/>
    <w:rsid w:val="2CE0F752"/>
    <w:rsid w:val="2CEE17E4"/>
    <w:rsid w:val="2CF5376E"/>
    <w:rsid w:val="2D59F0CA"/>
    <w:rsid w:val="2D72761C"/>
    <w:rsid w:val="2DD8FA6E"/>
    <w:rsid w:val="2E6EAEC7"/>
    <w:rsid w:val="2E778317"/>
    <w:rsid w:val="2FDA502B"/>
    <w:rsid w:val="30204A26"/>
    <w:rsid w:val="3021ACF1"/>
    <w:rsid w:val="303B544C"/>
    <w:rsid w:val="3049728D"/>
    <w:rsid w:val="3075D979"/>
    <w:rsid w:val="31833A56"/>
    <w:rsid w:val="32143A2C"/>
    <w:rsid w:val="3271DA21"/>
    <w:rsid w:val="327854ED"/>
    <w:rsid w:val="328167C2"/>
    <w:rsid w:val="330E6192"/>
    <w:rsid w:val="331EC115"/>
    <w:rsid w:val="3326BF22"/>
    <w:rsid w:val="33A02548"/>
    <w:rsid w:val="33E8791F"/>
    <w:rsid w:val="33FBC018"/>
    <w:rsid w:val="344382A2"/>
    <w:rsid w:val="34F3CDB5"/>
    <w:rsid w:val="35566B42"/>
    <w:rsid w:val="35CC530B"/>
    <w:rsid w:val="35E98472"/>
    <w:rsid w:val="3628B5B4"/>
    <w:rsid w:val="36509457"/>
    <w:rsid w:val="366885D5"/>
    <w:rsid w:val="36C0A197"/>
    <w:rsid w:val="373C6661"/>
    <w:rsid w:val="374C42CA"/>
    <w:rsid w:val="3754D8E5"/>
    <w:rsid w:val="377F45BB"/>
    <w:rsid w:val="3782FAA6"/>
    <w:rsid w:val="381D1B7C"/>
    <w:rsid w:val="382D3DD4"/>
    <w:rsid w:val="38AD8D60"/>
    <w:rsid w:val="38D7CD8F"/>
    <w:rsid w:val="38FCDF6C"/>
    <w:rsid w:val="39126120"/>
    <w:rsid w:val="39C90E35"/>
    <w:rsid w:val="39CADD61"/>
    <w:rsid w:val="3A1762B0"/>
    <w:rsid w:val="3A95D36D"/>
    <w:rsid w:val="3AE46B11"/>
    <w:rsid w:val="3AEAD9E1"/>
    <w:rsid w:val="3B6AB810"/>
    <w:rsid w:val="3B9520EE"/>
    <w:rsid w:val="3BE8334B"/>
    <w:rsid w:val="3C31A3CE"/>
    <w:rsid w:val="3C481321"/>
    <w:rsid w:val="3C5204B9"/>
    <w:rsid w:val="3CDF9059"/>
    <w:rsid w:val="3D26E07A"/>
    <w:rsid w:val="3D7E14C9"/>
    <w:rsid w:val="3D844E79"/>
    <w:rsid w:val="3E5551A2"/>
    <w:rsid w:val="3E7B60BA"/>
    <w:rsid w:val="3EF20EAA"/>
    <w:rsid w:val="3EF2E11E"/>
    <w:rsid w:val="3F0ACAE4"/>
    <w:rsid w:val="3F0CE5CD"/>
    <w:rsid w:val="3F81A2A4"/>
    <w:rsid w:val="3FBA03B2"/>
    <w:rsid w:val="3FBA0AA2"/>
    <w:rsid w:val="3FBD7285"/>
    <w:rsid w:val="3FE67F8B"/>
    <w:rsid w:val="407AF45B"/>
    <w:rsid w:val="411FBA2E"/>
    <w:rsid w:val="4155D413"/>
    <w:rsid w:val="42E63947"/>
    <w:rsid w:val="42FDF410"/>
    <w:rsid w:val="4301880E"/>
    <w:rsid w:val="43153A32"/>
    <w:rsid w:val="4383083F"/>
    <w:rsid w:val="4401E0F3"/>
    <w:rsid w:val="440FC917"/>
    <w:rsid w:val="44851F94"/>
    <w:rsid w:val="44957ABB"/>
    <w:rsid w:val="449D74CF"/>
    <w:rsid w:val="44A3B3D5"/>
    <w:rsid w:val="44B9F0AE"/>
    <w:rsid w:val="44CA1D8F"/>
    <w:rsid w:val="44EAA23E"/>
    <w:rsid w:val="44F07903"/>
    <w:rsid w:val="45AB9978"/>
    <w:rsid w:val="45B958D7"/>
    <w:rsid w:val="45C845E0"/>
    <w:rsid w:val="462CB409"/>
    <w:rsid w:val="4659BFBC"/>
    <w:rsid w:val="467EA99F"/>
    <w:rsid w:val="4686729F"/>
    <w:rsid w:val="472C77F7"/>
    <w:rsid w:val="47726C92"/>
    <w:rsid w:val="4785B420"/>
    <w:rsid w:val="47C8846A"/>
    <w:rsid w:val="4821DE3D"/>
    <w:rsid w:val="48508748"/>
    <w:rsid w:val="486052D9"/>
    <w:rsid w:val="487180A7"/>
    <w:rsid w:val="487295C2"/>
    <w:rsid w:val="4889E453"/>
    <w:rsid w:val="489B10B9"/>
    <w:rsid w:val="48CA0DA4"/>
    <w:rsid w:val="48E33A3A"/>
    <w:rsid w:val="48F5DEDF"/>
    <w:rsid w:val="492B561B"/>
    <w:rsid w:val="496454CB"/>
    <w:rsid w:val="497BD096"/>
    <w:rsid w:val="49A5E723"/>
    <w:rsid w:val="49B81B61"/>
    <w:rsid w:val="49C3DC62"/>
    <w:rsid w:val="4A027D89"/>
    <w:rsid w:val="4A0D5108"/>
    <w:rsid w:val="4A265815"/>
    <w:rsid w:val="4A30E5CC"/>
    <w:rsid w:val="4A5C28B0"/>
    <w:rsid w:val="4AAA0D54"/>
    <w:rsid w:val="4ADAE278"/>
    <w:rsid w:val="4B99B354"/>
    <w:rsid w:val="4C0EBEC5"/>
    <w:rsid w:val="4C13BE88"/>
    <w:rsid w:val="4C1A8764"/>
    <w:rsid w:val="4C2D7FA1"/>
    <w:rsid w:val="4C45DDB5"/>
    <w:rsid w:val="4C4952E8"/>
    <w:rsid w:val="4D44F1CA"/>
    <w:rsid w:val="4D896D95"/>
    <w:rsid w:val="4DCCBE13"/>
    <w:rsid w:val="4DE1AE16"/>
    <w:rsid w:val="4E2CA65A"/>
    <w:rsid w:val="4E42B71B"/>
    <w:rsid w:val="4EAC71E6"/>
    <w:rsid w:val="4EC4CBB0"/>
    <w:rsid w:val="4F2515E5"/>
    <w:rsid w:val="4F7A88B5"/>
    <w:rsid w:val="4F7D7E77"/>
    <w:rsid w:val="4FAF2F4D"/>
    <w:rsid w:val="508DD08A"/>
    <w:rsid w:val="510C897D"/>
    <w:rsid w:val="5165B61B"/>
    <w:rsid w:val="51B5B9E0"/>
    <w:rsid w:val="51C8E6B5"/>
    <w:rsid w:val="52205DC3"/>
    <w:rsid w:val="52752C77"/>
    <w:rsid w:val="528C4F9C"/>
    <w:rsid w:val="52E9BE8F"/>
    <w:rsid w:val="52FB68F9"/>
    <w:rsid w:val="5301867C"/>
    <w:rsid w:val="532B3F1D"/>
    <w:rsid w:val="53903772"/>
    <w:rsid w:val="53926268"/>
    <w:rsid w:val="54E11EDC"/>
    <w:rsid w:val="5529D22C"/>
    <w:rsid w:val="55E6C5DA"/>
    <w:rsid w:val="55ECBFFB"/>
    <w:rsid w:val="55F522D2"/>
    <w:rsid w:val="55F83501"/>
    <w:rsid w:val="5692EEF8"/>
    <w:rsid w:val="571E5EFA"/>
    <w:rsid w:val="575FA7CC"/>
    <w:rsid w:val="57E695BA"/>
    <w:rsid w:val="589ED63E"/>
    <w:rsid w:val="58DBC2DB"/>
    <w:rsid w:val="58E96FA8"/>
    <w:rsid w:val="5AA78664"/>
    <w:rsid w:val="5AC0311E"/>
    <w:rsid w:val="5BEF3B4A"/>
    <w:rsid w:val="5C4356C5"/>
    <w:rsid w:val="5C5E3269"/>
    <w:rsid w:val="5C736D6C"/>
    <w:rsid w:val="5CBBFD9C"/>
    <w:rsid w:val="5CBD021C"/>
    <w:rsid w:val="5CFB9935"/>
    <w:rsid w:val="5D2A9A18"/>
    <w:rsid w:val="5D3C312A"/>
    <w:rsid w:val="5D745F0A"/>
    <w:rsid w:val="5DC61980"/>
    <w:rsid w:val="5DDF2726"/>
    <w:rsid w:val="5E5DF2E7"/>
    <w:rsid w:val="5F0BED1E"/>
    <w:rsid w:val="5FC47765"/>
    <w:rsid w:val="603BBD5B"/>
    <w:rsid w:val="603D4346"/>
    <w:rsid w:val="6055DEC3"/>
    <w:rsid w:val="606D91CD"/>
    <w:rsid w:val="60A6BF3A"/>
    <w:rsid w:val="60ED61B5"/>
    <w:rsid w:val="618AE768"/>
    <w:rsid w:val="61A0E075"/>
    <w:rsid w:val="620A8ADB"/>
    <w:rsid w:val="6269A12A"/>
    <w:rsid w:val="626E419C"/>
    <w:rsid w:val="627C34B1"/>
    <w:rsid w:val="62F5E2A5"/>
    <w:rsid w:val="63045BF0"/>
    <w:rsid w:val="6310B395"/>
    <w:rsid w:val="638380E7"/>
    <w:rsid w:val="6423899B"/>
    <w:rsid w:val="6437E1FA"/>
    <w:rsid w:val="644FBC07"/>
    <w:rsid w:val="64565630"/>
    <w:rsid w:val="648DBC2C"/>
    <w:rsid w:val="64A4F1AE"/>
    <w:rsid w:val="650A66A0"/>
    <w:rsid w:val="654A3880"/>
    <w:rsid w:val="6563E377"/>
    <w:rsid w:val="6574B8C5"/>
    <w:rsid w:val="65F73E03"/>
    <w:rsid w:val="662D15E7"/>
    <w:rsid w:val="665E588B"/>
    <w:rsid w:val="666E9DA4"/>
    <w:rsid w:val="66BB21A9"/>
    <w:rsid w:val="66C455FE"/>
    <w:rsid w:val="670E537F"/>
    <w:rsid w:val="6718213A"/>
    <w:rsid w:val="6756646B"/>
    <w:rsid w:val="676DA888"/>
    <w:rsid w:val="67742C6C"/>
    <w:rsid w:val="67DC9270"/>
    <w:rsid w:val="680AC1F6"/>
    <w:rsid w:val="6852F5E2"/>
    <w:rsid w:val="6853807A"/>
    <w:rsid w:val="68563989"/>
    <w:rsid w:val="685D52EC"/>
    <w:rsid w:val="686E34D8"/>
    <w:rsid w:val="6916296A"/>
    <w:rsid w:val="69212212"/>
    <w:rsid w:val="6963642B"/>
    <w:rsid w:val="697862D1"/>
    <w:rsid w:val="69A69257"/>
    <w:rsid w:val="69D5D0D0"/>
    <w:rsid w:val="6AEBE233"/>
    <w:rsid w:val="6AF781B9"/>
    <w:rsid w:val="6B0E4454"/>
    <w:rsid w:val="6B355583"/>
    <w:rsid w:val="6B8DDA4B"/>
    <w:rsid w:val="6C0145DA"/>
    <w:rsid w:val="6C1C7BBE"/>
    <w:rsid w:val="6C40DC41"/>
    <w:rsid w:val="6C613FDC"/>
    <w:rsid w:val="6C87B294"/>
    <w:rsid w:val="6CBBEA39"/>
    <w:rsid w:val="6CCC76B2"/>
    <w:rsid w:val="6CD125E4"/>
    <w:rsid w:val="6D1C0261"/>
    <w:rsid w:val="6D266705"/>
    <w:rsid w:val="6D513991"/>
    <w:rsid w:val="6D5CCBC6"/>
    <w:rsid w:val="6D8BB344"/>
    <w:rsid w:val="6D9D163B"/>
    <w:rsid w:val="6DD1428D"/>
    <w:rsid w:val="6DD39756"/>
    <w:rsid w:val="6E0C4941"/>
    <w:rsid w:val="6E3580D0"/>
    <w:rsid w:val="6E4BD3F4"/>
    <w:rsid w:val="6E89DFE6"/>
    <w:rsid w:val="6EF04482"/>
    <w:rsid w:val="6F2A9841"/>
    <w:rsid w:val="6F46959E"/>
    <w:rsid w:val="6FC172D2"/>
    <w:rsid w:val="708460A1"/>
    <w:rsid w:val="70C35406"/>
    <w:rsid w:val="719FE7D5"/>
    <w:rsid w:val="71A67A1F"/>
    <w:rsid w:val="720412E3"/>
    <w:rsid w:val="7210E00E"/>
    <w:rsid w:val="7215F52D"/>
    <w:rsid w:val="72203102"/>
    <w:rsid w:val="72539861"/>
    <w:rsid w:val="727E3660"/>
    <w:rsid w:val="72865209"/>
    <w:rsid w:val="7322B9DE"/>
    <w:rsid w:val="734DC748"/>
    <w:rsid w:val="73638AB9"/>
    <w:rsid w:val="7380A860"/>
    <w:rsid w:val="73B72C4B"/>
    <w:rsid w:val="73CF400B"/>
    <w:rsid w:val="73EF68C2"/>
    <w:rsid w:val="7422226A"/>
    <w:rsid w:val="745A9CFA"/>
    <w:rsid w:val="74CB54C0"/>
    <w:rsid w:val="74D76431"/>
    <w:rsid w:val="74E42D34"/>
    <w:rsid w:val="74EB45BB"/>
    <w:rsid w:val="752DEC33"/>
    <w:rsid w:val="75432319"/>
    <w:rsid w:val="7560DEE4"/>
    <w:rsid w:val="75724F9B"/>
    <w:rsid w:val="757A2ACC"/>
    <w:rsid w:val="7689A558"/>
    <w:rsid w:val="76BC8504"/>
    <w:rsid w:val="76C9BC94"/>
    <w:rsid w:val="76FCAF45"/>
    <w:rsid w:val="771FB1FD"/>
    <w:rsid w:val="77618C2C"/>
    <w:rsid w:val="77BB6E4D"/>
    <w:rsid w:val="77CEBA5E"/>
    <w:rsid w:val="786B0B2A"/>
    <w:rsid w:val="78C88B73"/>
    <w:rsid w:val="79699150"/>
    <w:rsid w:val="798C4299"/>
    <w:rsid w:val="79E69314"/>
    <w:rsid w:val="7A345007"/>
    <w:rsid w:val="7A5C180B"/>
    <w:rsid w:val="7A6AC536"/>
    <w:rsid w:val="7AC9DE7E"/>
    <w:rsid w:val="7AD7CEA0"/>
    <w:rsid w:val="7AF52049"/>
    <w:rsid w:val="7BA3FE15"/>
    <w:rsid w:val="7BB65614"/>
    <w:rsid w:val="7BDB0769"/>
    <w:rsid w:val="7BDEC00F"/>
    <w:rsid w:val="7C3A3D23"/>
    <w:rsid w:val="7CB62E66"/>
    <w:rsid w:val="7CF582BF"/>
    <w:rsid w:val="7D0BBFD0"/>
    <w:rsid w:val="7D265E2C"/>
    <w:rsid w:val="7D38FE18"/>
    <w:rsid w:val="7D3F2000"/>
    <w:rsid w:val="7EED7933"/>
    <w:rsid w:val="7F93481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489F14"/>
  <w15:chartTrackingRefBased/>
  <w15:docId w15:val="{62FECB35-EB04-42DB-8083-F2C61F9C7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912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91209"/>
  </w:style>
  <w:style w:type="character" w:customStyle="1" w:styleId="eop">
    <w:name w:val="eop"/>
    <w:basedOn w:val="DefaultParagraphFont"/>
    <w:rsid w:val="00B91209"/>
  </w:style>
  <w:style w:type="table" w:styleId="TableGrid">
    <w:name w:val="Table Grid"/>
    <w:basedOn w:val="TableNormal"/>
    <w:uiPriority w:val="39"/>
    <w:rsid w:val="00B91209"/>
    <w:pPr>
      <w:spacing w:after="0" w:line="240" w:lineRule="auto"/>
    </w:pPr>
    <w:tblP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Pr>
    <w:tcPr>
      <w:shd w:val="clear" w:color="auto" w:fill="FFFFFF" w:themeFill="background1"/>
    </w:tcPr>
  </w:style>
  <w:style w:type="character" w:customStyle="1" w:styleId="scxw185340391">
    <w:name w:val="scxw185340391"/>
    <w:basedOn w:val="DefaultParagraphFont"/>
    <w:rsid w:val="00B91209"/>
  </w:style>
  <w:style w:type="character" w:customStyle="1" w:styleId="scxw208475829">
    <w:name w:val="scxw208475829"/>
    <w:basedOn w:val="DefaultParagraphFont"/>
    <w:rsid w:val="00F23E99"/>
  </w:style>
  <w:style w:type="paragraph" w:styleId="Header">
    <w:name w:val="header"/>
    <w:basedOn w:val="Normal"/>
    <w:link w:val="HeaderChar"/>
    <w:uiPriority w:val="99"/>
    <w:unhideWhenUsed/>
    <w:rsid w:val="00AE10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066"/>
  </w:style>
  <w:style w:type="paragraph" w:styleId="Footer">
    <w:name w:val="footer"/>
    <w:basedOn w:val="Normal"/>
    <w:link w:val="FooterChar"/>
    <w:uiPriority w:val="99"/>
    <w:unhideWhenUsed/>
    <w:rsid w:val="00AE10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066"/>
  </w:style>
  <w:style w:type="character" w:customStyle="1" w:styleId="wacimagecontainer">
    <w:name w:val="wacimagecontainer"/>
    <w:basedOn w:val="DefaultParagraphFont"/>
    <w:rsid w:val="007331B4"/>
  </w:style>
  <w:style w:type="character" w:styleId="Hyperlink">
    <w:name w:val="Hyperlink"/>
    <w:basedOn w:val="DefaultParagraphFont"/>
    <w:uiPriority w:val="99"/>
    <w:unhideWhenUsed/>
    <w:rsid w:val="00AD1768"/>
    <w:rPr>
      <w:color w:val="0563C1" w:themeColor="hyperlink"/>
      <w:u w:val="single"/>
    </w:rPr>
  </w:style>
  <w:style w:type="character" w:styleId="UnresolvedMention">
    <w:name w:val="Unresolved Mention"/>
    <w:basedOn w:val="DefaultParagraphFont"/>
    <w:uiPriority w:val="99"/>
    <w:semiHidden/>
    <w:unhideWhenUsed/>
    <w:rsid w:val="00AD1768"/>
    <w:rPr>
      <w:color w:val="605E5C"/>
      <w:shd w:val="clear" w:color="auto" w:fill="E1DFDD"/>
    </w:rPr>
  </w:style>
  <w:style w:type="character" w:styleId="FollowedHyperlink">
    <w:name w:val="FollowedHyperlink"/>
    <w:basedOn w:val="DefaultParagraphFont"/>
    <w:uiPriority w:val="99"/>
    <w:semiHidden/>
    <w:unhideWhenUsed/>
    <w:rsid w:val="009F2426"/>
    <w:rPr>
      <w:color w:val="954F72" w:themeColor="followedHyperlink"/>
      <w:u w:val="single"/>
    </w:rPr>
  </w:style>
  <w:style w:type="character" w:styleId="CommentReference">
    <w:name w:val="annotation reference"/>
    <w:basedOn w:val="DefaultParagraphFont"/>
    <w:uiPriority w:val="99"/>
    <w:semiHidden/>
    <w:unhideWhenUsed/>
    <w:rsid w:val="00EC5FA0"/>
    <w:rPr>
      <w:sz w:val="16"/>
      <w:szCs w:val="16"/>
    </w:rPr>
  </w:style>
  <w:style w:type="paragraph" w:styleId="CommentText">
    <w:name w:val="annotation text"/>
    <w:basedOn w:val="Normal"/>
    <w:link w:val="CommentTextChar"/>
    <w:uiPriority w:val="99"/>
    <w:semiHidden/>
    <w:unhideWhenUsed/>
    <w:rsid w:val="00EC5FA0"/>
    <w:pPr>
      <w:spacing w:line="240" w:lineRule="auto"/>
    </w:pPr>
    <w:rPr>
      <w:sz w:val="20"/>
      <w:szCs w:val="20"/>
    </w:rPr>
  </w:style>
  <w:style w:type="character" w:customStyle="1" w:styleId="CommentTextChar">
    <w:name w:val="Comment Text Char"/>
    <w:basedOn w:val="DefaultParagraphFont"/>
    <w:link w:val="CommentText"/>
    <w:uiPriority w:val="99"/>
    <w:semiHidden/>
    <w:rsid w:val="00EC5FA0"/>
    <w:rPr>
      <w:sz w:val="20"/>
      <w:szCs w:val="20"/>
    </w:rPr>
  </w:style>
  <w:style w:type="paragraph" w:styleId="CommentSubject">
    <w:name w:val="annotation subject"/>
    <w:basedOn w:val="CommentText"/>
    <w:next w:val="CommentText"/>
    <w:link w:val="CommentSubjectChar"/>
    <w:uiPriority w:val="99"/>
    <w:semiHidden/>
    <w:unhideWhenUsed/>
    <w:rsid w:val="00EC5FA0"/>
    <w:rPr>
      <w:b/>
      <w:bCs/>
    </w:rPr>
  </w:style>
  <w:style w:type="character" w:customStyle="1" w:styleId="CommentSubjectChar">
    <w:name w:val="Comment Subject Char"/>
    <w:basedOn w:val="CommentTextChar"/>
    <w:link w:val="CommentSubject"/>
    <w:uiPriority w:val="99"/>
    <w:semiHidden/>
    <w:rsid w:val="00EC5FA0"/>
    <w:rPr>
      <w:b/>
      <w:bCs/>
      <w:sz w:val="20"/>
      <w:szCs w:val="20"/>
    </w:rPr>
  </w:style>
  <w:style w:type="paragraph" w:customStyle="1" w:styleId="xmsonormal">
    <w:name w:val="x_msonormal"/>
    <w:basedOn w:val="Normal"/>
    <w:uiPriority w:val="1"/>
    <w:rsid w:val="3782FAA6"/>
    <w:pPr>
      <w:spacing w:after="0"/>
    </w:pPr>
    <w:rPr>
      <w:rFonts w:ascii="Calibri" w:eastAsiaTheme="minorEastAsia" w:hAnsi="Calibri" w:cs="Calibri"/>
      <w:lang w:eastAsia="en-GB"/>
    </w:rPr>
  </w:style>
  <w:style w:type="paragraph" w:styleId="ListParagraph">
    <w:name w:val="List Paragraph"/>
    <w:basedOn w:val="Normal"/>
    <w:uiPriority w:val="34"/>
    <w:qFormat/>
    <w:rsid w:val="0086066A"/>
    <w:pPr>
      <w:ind w:left="720"/>
      <w:contextualSpacing/>
    </w:pPr>
  </w:style>
  <w:style w:type="paragraph" w:styleId="NormalWeb">
    <w:name w:val="Normal (Web)"/>
    <w:basedOn w:val="Normal"/>
    <w:uiPriority w:val="99"/>
    <w:unhideWhenUsed/>
    <w:rsid w:val="00CB691C"/>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505563">
      <w:bodyDiv w:val="1"/>
      <w:marLeft w:val="0"/>
      <w:marRight w:val="0"/>
      <w:marTop w:val="0"/>
      <w:marBottom w:val="0"/>
      <w:divBdr>
        <w:top w:val="none" w:sz="0" w:space="0" w:color="auto"/>
        <w:left w:val="none" w:sz="0" w:space="0" w:color="auto"/>
        <w:bottom w:val="none" w:sz="0" w:space="0" w:color="auto"/>
        <w:right w:val="none" w:sz="0" w:space="0" w:color="auto"/>
      </w:divBdr>
      <w:divsChild>
        <w:div w:id="211041829">
          <w:marLeft w:val="0"/>
          <w:marRight w:val="0"/>
          <w:marTop w:val="0"/>
          <w:marBottom w:val="0"/>
          <w:divBdr>
            <w:top w:val="none" w:sz="0" w:space="0" w:color="auto"/>
            <w:left w:val="none" w:sz="0" w:space="0" w:color="auto"/>
            <w:bottom w:val="none" w:sz="0" w:space="0" w:color="auto"/>
            <w:right w:val="none" w:sz="0" w:space="0" w:color="auto"/>
          </w:divBdr>
        </w:div>
        <w:div w:id="458035597">
          <w:marLeft w:val="0"/>
          <w:marRight w:val="0"/>
          <w:marTop w:val="0"/>
          <w:marBottom w:val="0"/>
          <w:divBdr>
            <w:top w:val="none" w:sz="0" w:space="0" w:color="auto"/>
            <w:left w:val="none" w:sz="0" w:space="0" w:color="auto"/>
            <w:bottom w:val="none" w:sz="0" w:space="0" w:color="auto"/>
            <w:right w:val="none" w:sz="0" w:space="0" w:color="auto"/>
          </w:divBdr>
        </w:div>
        <w:div w:id="550112848">
          <w:marLeft w:val="0"/>
          <w:marRight w:val="0"/>
          <w:marTop w:val="0"/>
          <w:marBottom w:val="0"/>
          <w:divBdr>
            <w:top w:val="none" w:sz="0" w:space="0" w:color="auto"/>
            <w:left w:val="none" w:sz="0" w:space="0" w:color="auto"/>
            <w:bottom w:val="none" w:sz="0" w:space="0" w:color="auto"/>
            <w:right w:val="none" w:sz="0" w:space="0" w:color="auto"/>
          </w:divBdr>
        </w:div>
        <w:div w:id="597249878">
          <w:marLeft w:val="0"/>
          <w:marRight w:val="0"/>
          <w:marTop w:val="0"/>
          <w:marBottom w:val="0"/>
          <w:divBdr>
            <w:top w:val="none" w:sz="0" w:space="0" w:color="auto"/>
            <w:left w:val="none" w:sz="0" w:space="0" w:color="auto"/>
            <w:bottom w:val="none" w:sz="0" w:space="0" w:color="auto"/>
            <w:right w:val="none" w:sz="0" w:space="0" w:color="auto"/>
          </w:divBdr>
        </w:div>
        <w:div w:id="616110060">
          <w:marLeft w:val="0"/>
          <w:marRight w:val="0"/>
          <w:marTop w:val="0"/>
          <w:marBottom w:val="0"/>
          <w:divBdr>
            <w:top w:val="none" w:sz="0" w:space="0" w:color="auto"/>
            <w:left w:val="none" w:sz="0" w:space="0" w:color="auto"/>
            <w:bottom w:val="none" w:sz="0" w:space="0" w:color="auto"/>
            <w:right w:val="none" w:sz="0" w:space="0" w:color="auto"/>
          </w:divBdr>
        </w:div>
        <w:div w:id="673804726">
          <w:marLeft w:val="0"/>
          <w:marRight w:val="0"/>
          <w:marTop w:val="0"/>
          <w:marBottom w:val="0"/>
          <w:divBdr>
            <w:top w:val="none" w:sz="0" w:space="0" w:color="auto"/>
            <w:left w:val="none" w:sz="0" w:space="0" w:color="auto"/>
            <w:bottom w:val="none" w:sz="0" w:space="0" w:color="auto"/>
            <w:right w:val="none" w:sz="0" w:space="0" w:color="auto"/>
          </w:divBdr>
        </w:div>
        <w:div w:id="1066802611">
          <w:marLeft w:val="0"/>
          <w:marRight w:val="0"/>
          <w:marTop w:val="0"/>
          <w:marBottom w:val="0"/>
          <w:divBdr>
            <w:top w:val="none" w:sz="0" w:space="0" w:color="auto"/>
            <w:left w:val="none" w:sz="0" w:space="0" w:color="auto"/>
            <w:bottom w:val="none" w:sz="0" w:space="0" w:color="auto"/>
            <w:right w:val="none" w:sz="0" w:space="0" w:color="auto"/>
          </w:divBdr>
        </w:div>
        <w:div w:id="1350452005">
          <w:marLeft w:val="0"/>
          <w:marRight w:val="0"/>
          <w:marTop w:val="0"/>
          <w:marBottom w:val="0"/>
          <w:divBdr>
            <w:top w:val="none" w:sz="0" w:space="0" w:color="auto"/>
            <w:left w:val="none" w:sz="0" w:space="0" w:color="auto"/>
            <w:bottom w:val="none" w:sz="0" w:space="0" w:color="auto"/>
            <w:right w:val="none" w:sz="0" w:space="0" w:color="auto"/>
          </w:divBdr>
        </w:div>
        <w:div w:id="1353218923">
          <w:marLeft w:val="0"/>
          <w:marRight w:val="0"/>
          <w:marTop w:val="0"/>
          <w:marBottom w:val="0"/>
          <w:divBdr>
            <w:top w:val="none" w:sz="0" w:space="0" w:color="auto"/>
            <w:left w:val="none" w:sz="0" w:space="0" w:color="auto"/>
            <w:bottom w:val="none" w:sz="0" w:space="0" w:color="auto"/>
            <w:right w:val="none" w:sz="0" w:space="0" w:color="auto"/>
          </w:divBdr>
        </w:div>
        <w:div w:id="1378892204">
          <w:marLeft w:val="0"/>
          <w:marRight w:val="0"/>
          <w:marTop w:val="0"/>
          <w:marBottom w:val="0"/>
          <w:divBdr>
            <w:top w:val="none" w:sz="0" w:space="0" w:color="auto"/>
            <w:left w:val="none" w:sz="0" w:space="0" w:color="auto"/>
            <w:bottom w:val="none" w:sz="0" w:space="0" w:color="auto"/>
            <w:right w:val="none" w:sz="0" w:space="0" w:color="auto"/>
          </w:divBdr>
        </w:div>
        <w:div w:id="1698195134">
          <w:marLeft w:val="0"/>
          <w:marRight w:val="0"/>
          <w:marTop w:val="0"/>
          <w:marBottom w:val="0"/>
          <w:divBdr>
            <w:top w:val="none" w:sz="0" w:space="0" w:color="auto"/>
            <w:left w:val="none" w:sz="0" w:space="0" w:color="auto"/>
            <w:bottom w:val="none" w:sz="0" w:space="0" w:color="auto"/>
            <w:right w:val="none" w:sz="0" w:space="0" w:color="auto"/>
          </w:divBdr>
        </w:div>
        <w:div w:id="1708410017">
          <w:marLeft w:val="0"/>
          <w:marRight w:val="0"/>
          <w:marTop w:val="0"/>
          <w:marBottom w:val="0"/>
          <w:divBdr>
            <w:top w:val="none" w:sz="0" w:space="0" w:color="auto"/>
            <w:left w:val="none" w:sz="0" w:space="0" w:color="auto"/>
            <w:bottom w:val="none" w:sz="0" w:space="0" w:color="auto"/>
            <w:right w:val="none" w:sz="0" w:space="0" w:color="auto"/>
          </w:divBdr>
        </w:div>
        <w:div w:id="1772050659">
          <w:marLeft w:val="0"/>
          <w:marRight w:val="0"/>
          <w:marTop w:val="0"/>
          <w:marBottom w:val="0"/>
          <w:divBdr>
            <w:top w:val="none" w:sz="0" w:space="0" w:color="auto"/>
            <w:left w:val="none" w:sz="0" w:space="0" w:color="auto"/>
            <w:bottom w:val="none" w:sz="0" w:space="0" w:color="auto"/>
            <w:right w:val="none" w:sz="0" w:space="0" w:color="auto"/>
          </w:divBdr>
        </w:div>
        <w:div w:id="1779252746">
          <w:marLeft w:val="0"/>
          <w:marRight w:val="0"/>
          <w:marTop w:val="0"/>
          <w:marBottom w:val="0"/>
          <w:divBdr>
            <w:top w:val="none" w:sz="0" w:space="0" w:color="auto"/>
            <w:left w:val="none" w:sz="0" w:space="0" w:color="auto"/>
            <w:bottom w:val="none" w:sz="0" w:space="0" w:color="auto"/>
            <w:right w:val="none" w:sz="0" w:space="0" w:color="auto"/>
          </w:divBdr>
        </w:div>
        <w:div w:id="1949043815">
          <w:marLeft w:val="0"/>
          <w:marRight w:val="0"/>
          <w:marTop w:val="0"/>
          <w:marBottom w:val="0"/>
          <w:divBdr>
            <w:top w:val="none" w:sz="0" w:space="0" w:color="auto"/>
            <w:left w:val="none" w:sz="0" w:space="0" w:color="auto"/>
            <w:bottom w:val="none" w:sz="0" w:space="0" w:color="auto"/>
            <w:right w:val="none" w:sz="0" w:space="0" w:color="auto"/>
          </w:divBdr>
        </w:div>
        <w:div w:id="2142652944">
          <w:marLeft w:val="0"/>
          <w:marRight w:val="0"/>
          <w:marTop w:val="0"/>
          <w:marBottom w:val="0"/>
          <w:divBdr>
            <w:top w:val="none" w:sz="0" w:space="0" w:color="auto"/>
            <w:left w:val="none" w:sz="0" w:space="0" w:color="auto"/>
            <w:bottom w:val="none" w:sz="0" w:space="0" w:color="auto"/>
            <w:right w:val="none" w:sz="0" w:space="0" w:color="auto"/>
          </w:divBdr>
        </w:div>
      </w:divsChild>
    </w:div>
    <w:div w:id="1664158304">
      <w:bodyDiv w:val="1"/>
      <w:marLeft w:val="0"/>
      <w:marRight w:val="0"/>
      <w:marTop w:val="0"/>
      <w:marBottom w:val="0"/>
      <w:divBdr>
        <w:top w:val="none" w:sz="0" w:space="0" w:color="auto"/>
        <w:left w:val="none" w:sz="0" w:space="0" w:color="auto"/>
        <w:bottom w:val="none" w:sz="0" w:space="0" w:color="auto"/>
        <w:right w:val="none" w:sz="0" w:space="0" w:color="auto"/>
      </w:divBdr>
      <w:divsChild>
        <w:div w:id="305279629">
          <w:marLeft w:val="0"/>
          <w:marRight w:val="0"/>
          <w:marTop w:val="0"/>
          <w:marBottom w:val="0"/>
          <w:divBdr>
            <w:top w:val="none" w:sz="0" w:space="0" w:color="auto"/>
            <w:left w:val="none" w:sz="0" w:space="0" w:color="auto"/>
            <w:bottom w:val="none" w:sz="0" w:space="0" w:color="auto"/>
            <w:right w:val="none" w:sz="0" w:space="0" w:color="auto"/>
          </w:divBdr>
        </w:div>
        <w:div w:id="845172941">
          <w:marLeft w:val="0"/>
          <w:marRight w:val="0"/>
          <w:marTop w:val="0"/>
          <w:marBottom w:val="0"/>
          <w:divBdr>
            <w:top w:val="none" w:sz="0" w:space="0" w:color="auto"/>
            <w:left w:val="none" w:sz="0" w:space="0" w:color="auto"/>
            <w:bottom w:val="none" w:sz="0" w:space="0" w:color="auto"/>
            <w:right w:val="none" w:sz="0" w:space="0" w:color="auto"/>
          </w:divBdr>
        </w:div>
        <w:div w:id="912130467">
          <w:marLeft w:val="0"/>
          <w:marRight w:val="0"/>
          <w:marTop w:val="0"/>
          <w:marBottom w:val="0"/>
          <w:divBdr>
            <w:top w:val="none" w:sz="0" w:space="0" w:color="auto"/>
            <w:left w:val="none" w:sz="0" w:space="0" w:color="auto"/>
            <w:bottom w:val="none" w:sz="0" w:space="0" w:color="auto"/>
            <w:right w:val="none" w:sz="0" w:space="0" w:color="auto"/>
          </w:divBdr>
        </w:div>
        <w:div w:id="941642663">
          <w:marLeft w:val="0"/>
          <w:marRight w:val="0"/>
          <w:marTop w:val="0"/>
          <w:marBottom w:val="0"/>
          <w:divBdr>
            <w:top w:val="none" w:sz="0" w:space="0" w:color="auto"/>
            <w:left w:val="none" w:sz="0" w:space="0" w:color="auto"/>
            <w:bottom w:val="none" w:sz="0" w:space="0" w:color="auto"/>
            <w:right w:val="none" w:sz="0" w:space="0" w:color="auto"/>
          </w:divBdr>
        </w:div>
        <w:div w:id="1298602964">
          <w:marLeft w:val="0"/>
          <w:marRight w:val="0"/>
          <w:marTop w:val="0"/>
          <w:marBottom w:val="0"/>
          <w:divBdr>
            <w:top w:val="none" w:sz="0" w:space="0" w:color="auto"/>
            <w:left w:val="none" w:sz="0" w:space="0" w:color="auto"/>
            <w:bottom w:val="none" w:sz="0" w:space="0" w:color="auto"/>
            <w:right w:val="none" w:sz="0" w:space="0" w:color="auto"/>
          </w:divBdr>
        </w:div>
        <w:div w:id="1411535415">
          <w:marLeft w:val="0"/>
          <w:marRight w:val="0"/>
          <w:marTop w:val="0"/>
          <w:marBottom w:val="0"/>
          <w:divBdr>
            <w:top w:val="none" w:sz="0" w:space="0" w:color="auto"/>
            <w:left w:val="none" w:sz="0" w:space="0" w:color="auto"/>
            <w:bottom w:val="none" w:sz="0" w:space="0" w:color="auto"/>
            <w:right w:val="none" w:sz="0" w:space="0" w:color="auto"/>
          </w:divBdr>
        </w:div>
        <w:div w:id="1492717197">
          <w:marLeft w:val="0"/>
          <w:marRight w:val="0"/>
          <w:marTop w:val="0"/>
          <w:marBottom w:val="0"/>
          <w:divBdr>
            <w:top w:val="none" w:sz="0" w:space="0" w:color="auto"/>
            <w:left w:val="none" w:sz="0" w:space="0" w:color="auto"/>
            <w:bottom w:val="none" w:sz="0" w:space="0" w:color="auto"/>
            <w:right w:val="none" w:sz="0" w:space="0" w:color="auto"/>
          </w:divBdr>
        </w:div>
        <w:div w:id="1610430157">
          <w:marLeft w:val="0"/>
          <w:marRight w:val="0"/>
          <w:marTop w:val="0"/>
          <w:marBottom w:val="0"/>
          <w:divBdr>
            <w:top w:val="none" w:sz="0" w:space="0" w:color="auto"/>
            <w:left w:val="none" w:sz="0" w:space="0" w:color="auto"/>
            <w:bottom w:val="none" w:sz="0" w:space="0" w:color="auto"/>
            <w:right w:val="none" w:sz="0" w:space="0" w:color="auto"/>
          </w:divBdr>
        </w:div>
        <w:div w:id="1718581833">
          <w:marLeft w:val="0"/>
          <w:marRight w:val="0"/>
          <w:marTop w:val="0"/>
          <w:marBottom w:val="0"/>
          <w:divBdr>
            <w:top w:val="none" w:sz="0" w:space="0" w:color="auto"/>
            <w:left w:val="none" w:sz="0" w:space="0" w:color="auto"/>
            <w:bottom w:val="none" w:sz="0" w:space="0" w:color="auto"/>
            <w:right w:val="none" w:sz="0" w:space="0" w:color="auto"/>
          </w:divBdr>
        </w:div>
        <w:div w:id="2032828344">
          <w:marLeft w:val="0"/>
          <w:marRight w:val="0"/>
          <w:marTop w:val="0"/>
          <w:marBottom w:val="0"/>
          <w:divBdr>
            <w:top w:val="none" w:sz="0" w:space="0" w:color="auto"/>
            <w:left w:val="none" w:sz="0" w:space="0" w:color="auto"/>
            <w:bottom w:val="none" w:sz="0" w:space="0" w:color="auto"/>
            <w:right w:val="none" w:sz="0" w:space="0" w:color="auto"/>
          </w:divBdr>
        </w:div>
        <w:div w:id="2043747098">
          <w:marLeft w:val="0"/>
          <w:marRight w:val="0"/>
          <w:marTop w:val="0"/>
          <w:marBottom w:val="0"/>
          <w:divBdr>
            <w:top w:val="none" w:sz="0" w:space="0" w:color="auto"/>
            <w:left w:val="none" w:sz="0" w:space="0" w:color="auto"/>
            <w:bottom w:val="none" w:sz="0" w:space="0" w:color="auto"/>
            <w:right w:val="none" w:sz="0" w:space="0" w:color="auto"/>
          </w:divBdr>
        </w:div>
      </w:divsChild>
    </w:div>
    <w:div w:id="1682928812">
      <w:bodyDiv w:val="1"/>
      <w:marLeft w:val="0"/>
      <w:marRight w:val="0"/>
      <w:marTop w:val="0"/>
      <w:marBottom w:val="0"/>
      <w:divBdr>
        <w:top w:val="none" w:sz="0" w:space="0" w:color="auto"/>
        <w:left w:val="none" w:sz="0" w:space="0" w:color="auto"/>
        <w:bottom w:val="none" w:sz="0" w:space="0" w:color="auto"/>
        <w:right w:val="none" w:sz="0" w:space="0" w:color="auto"/>
      </w:divBdr>
      <w:divsChild>
        <w:div w:id="1246647247">
          <w:marLeft w:val="0"/>
          <w:marRight w:val="0"/>
          <w:marTop w:val="0"/>
          <w:marBottom w:val="0"/>
          <w:divBdr>
            <w:top w:val="none" w:sz="0" w:space="0" w:color="auto"/>
            <w:left w:val="none" w:sz="0" w:space="0" w:color="auto"/>
            <w:bottom w:val="none" w:sz="0" w:space="0" w:color="auto"/>
            <w:right w:val="none" w:sz="0" w:space="0" w:color="auto"/>
          </w:divBdr>
        </w:div>
        <w:div w:id="1423408383">
          <w:marLeft w:val="0"/>
          <w:marRight w:val="0"/>
          <w:marTop w:val="0"/>
          <w:marBottom w:val="0"/>
          <w:divBdr>
            <w:top w:val="none" w:sz="0" w:space="0" w:color="auto"/>
            <w:left w:val="none" w:sz="0" w:space="0" w:color="auto"/>
            <w:bottom w:val="none" w:sz="0" w:space="0" w:color="auto"/>
            <w:right w:val="none" w:sz="0" w:space="0" w:color="auto"/>
          </w:divBdr>
        </w:div>
      </w:divsChild>
    </w:div>
    <w:div w:id="1951890892">
      <w:bodyDiv w:val="1"/>
      <w:marLeft w:val="0"/>
      <w:marRight w:val="0"/>
      <w:marTop w:val="0"/>
      <w:marBottom w:val="0"/>
      <w:divBdr>
        <w:top w:val="none" w:sz="0" w:space="0" w:color="auto"/>
        <w:left w:val="none" w:sz="0" w:space="0" w:color="auto"/>
        <w:bottom w:val="none" w:sz="0" w:space="0" w:color="auto"/>
        <w:right w:val="none" w:sz="0" w:space="0" w:color="auto"/>
      </w:divBdr>
      <w:divsChild>
        <w:div w:id="155535497">
          <w:marLeft w:val="0"/>
          <w:marRight w:val="0"/>
          <w:marTop w:val="0"/>
          <w:marBottom w:val="0"/>
          <w:divBdr>
            <w:top w:val="none" w:sz="0" w:space="0" w:color="auto"/>
            <w:left w:val="none" w:sz="0" w:space="0" w:color="auto"/>
            <w:bottom w:val="none" w:sz="0" w:space="0" w:color="auto"/>
            <w:right w:val="none" w:sz="0" w:space="0" w:color="auto"/>
          </w:divBdr>
        </w:div>
        <w:div w:id="692613827">
          <w:marLeft w:val="0"/>
          <w:marRight w:val="0"/>
          <w:marTop w:val="0"/>
          <w:marBottom w:val="0"/>
          <w:divBdr>
            <w:top w:val="none" w:sz="0" w:space="0" w:color="auto"/>
            <w:left w:val="none" w:sz="0" w:space="0" w:color="auto"/>
            <w:bottom w:val="none" w:sz="0" w:space="0" w:color="auto"/>
            <w:right w:val="none" w:sz="0" w:space="0" w:color="auto"/>
          </w:divBdr>
        </w:div>
        <w:div w:id="1279217803">
          <w:marLeft w:val="0"/>
          <w:marRight w:val="0"/>
          <w:marTop w:val="0"/>
          <w:marBottom w:val="0"/>
          <w:divBdr>
            <w:top w:val="none" w:sz="0" w:space="0" w:color="auto"/>
            <w:left w:val="none" w:sz="0" w:space="0" w:color="auto"/>
            <w:bottom w:val="none" w:sz="0" w:space="0" w:color="auto"/>
            <w:right w:val="none" w:sz="0" w:space="0" w:color="auto"/>
          </w:divBdr>
        </w:div>
        <w:div w:id="1546022249">
          <w:marLeft w:val="0"/>
          <w:marRight w:val="0"/>
          <w:marTop w:val="0"/>
          <w:marBottom w:val="0"/>
          <w:divBdr>
            <w:top w:val="none" w:sz="0" w:space="0" w:color="auto"/>
            <w:left w:val="none" w:sz="0" w:space="0" w:color="auto"/>
            <w:bottom w:val="none" w:sz="0" w:space="0" w:color="auto"/>
            <w:right w:val="none" w:sz="0" w:space="0" w:color="auto"/>
          </w:divBdr>
        </w:div>
      </w:divsChild>
    </w:div>
    <w:div w:id="2105757442">
      <w:bodyDiv w:val="1"/>
      <w:marLeft w:val="0"/>
      <w:marRight w:val="0"/>
      <w:marTop w:val="0"/>
      <w:marBottom w:val="0"/>
      <w:divBdr>
        <w:top w:val="none" w:sz="0" w:space="0" w:color="auto"/>
        <w:left w:val="none" w:sz="0" w:space="0" w:color="auto"/>
        <w:bottom w:val="none" w:sz="0" w:space="0" w:color="auto"/>
        <w:right w:val="none" w:sz="0" w:space="0" w:color="auto"/>
      </w:divBdr>
      <w:divsChild>
        <w:div w:id="80026986">
          <w:marLeft w:val="0"/>
          <w:marRight w:val="0"/>
          <w:marTop w:val="0"/>
          <w:marBottom w:val="0"/>
          <w:divBdr>
            <w:top w:val="none" w:sz="0" w:space="0" w:color="auto"/>
            <w:left w:val="none" w:sz="0" w:space="0" w:color="auto"/>
            <w:bottom w:val="none" w:sz="0" w:space="0" w:color="auto"/>
            <w:right w:val="none" w:sz="0" w:space="0" w:color="auto"/>
          </w:divBdr>
        </w:div>
        <w:div w:id="429396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57B18F4F1DDF4E9781F690CAB90888" ma:contentTypeVersion="18" ma:contentTypeDescription="Create a new document." ma:contentTypeScope="" ma:versionID="366493ef6e486944b0471a89ba6b181f">
  <xsd:schema xmlns:xsd="http://www.w3.org/2001/XMLSchema" xmlns:xs="http://www.w3.org/2001/XMLSchema" xmlns:p="http://schemas.microsoft.com/office/2006/metadata/properties" xmlns:ns2="e9346c69-e45b-4b17-827a-3d9711b8be6a" xmlns:ns3="bc17536e-7ed5-453b-ba9d-4785521b5091" targetNamespace="http://schemas.microsoft.com/office/2006/metadata/properties" ma:root="true" ma:fieldsID="785c07f5cd9626ef7ef63d05b03cf8bd" ns2:_="" ns3:_="">
    <xsd:import namespace="e9346c69-e45b-4b17-827a-3d9711b8be6a"/>
    <xsd:import namespace="bc17536e-7ed5-453b-ba9d-4785521b50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46c69-e45b-4b17-827a-3d9711b8be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570377e-a101-46e2-9596-058a9a36ea24"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17536e-7ed5-453b-ba9d-4785521b509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a31f480-94f1-4f4e-94b5-783c47bae377}" ma:internalName="TaxCatchAll" ma:showField="CatchAllData" ma:web="bc17536e-7ed5-453b-ba9d-4785521b50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9346c69-e45b-4b17-827a-3d9711b8be6a">
      <Terms xmlns="http://schemas.microsoft.com/office/infopath/2007/PartnerControls"/>
    </lcf76f155ced4ddcb4097134ff3c332f>
    <TaxCatchAll xmlns="bc17536e-7ed5-453b-ba9d-4785521b5091" xsi:nil="true"/>
  </documentManagement>
</p:properties>
</file>

<file path=customXml/itemProps1.xml><?xml version="1.0" encoding="utf-8"?>
<ds:datastoreItem xmlns:ds="http://schemas.openxmlformats.org/officeDocument/2006/customXml" ds:itemID="{C26E9348-1BD0-4BBF-B86D-E925C4CE76E1}">
  <ds:schemaRefs>
    <ds:schemaRef ds:uri="http://schemas.microsoft.com/sharepoint/v3/contenttype/forms"/>
  </ds:schemaRefs>
</ds:datastoreItem>
</file>

<file path=customXml/itemProps2.xml><?xml version="1.0" encoding="utf-8"?>
<ds:datastoreItem xmlns:ds="http://schemas.openxmlformats.org/officeDocument/2006/customXml" ds:itemID="{54B99461-C0AC-43A7-8FB9-D80018474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46c69-e45b-4b17-827a-3d9711b8be6a"/>
    <ds:schemaRef ds:uri="bc17536e-7ed5-453b-ba9d-4785521b50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0C6312-B124-4089-A822-6FA4D5413C74}">
  <ds:schemaRefs>
    <ds:schemaRef ds:uri="http://www.w3.org/XML/1998/namespace"/>
    <ds:schemaRef ds:uri="http://schemas.microsoft.com/office/2006/documentManagement/types"/>
    <ds:schemaRef ds:uri="http://schemas.openxmlformats.org/package/2006/metadata/core-properties"/>
    <ds:schemaRef ds:uri="http://purl.org/dc/elements/1.1/"/>
    <ds:schemaRef ds:uri="bc17536e-7ed5-453b-ba9d-4785521b5091"/>
    <ds:schemaRef ds:uri="http://schemas.microsoft.com/office/2006/metadata/properties"/>
    <ds:schemaRef ds:uri="http://purl.org/dc/dcmitype/"/>
    <ds:schemaRef ds:uri="http://schemas.microsoft.com/office/infopath/2007/PartnerControls"/>
    <ds:schemaRef ds:uri="e9346c69-e45b-4b17-827a-3d9711b8be6a"/>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2899</Words>
  <Characters>16528</Characters>
  <Application>Microsoft Office Word</Application>
  <DocSecurity>0</DocSecurity>
  <Lines>137</Lines>
  <Paragraphs>38</Paragraphs>
  <ScaleCrop>false</ScaleCrop>
  <Company/>
  <LinksUpToDate>false</LinksUpToDate>
  <CharactersWithSpaces>19389</CharactersWithSpaces>
  <SharedDoc>false</SharedDoc>
  <HLinks>
    <vt:vector size="6" baseType="variant">
      <vt:variant>
        <vt:i4>26</vt:i4>
      </vt:variant>
      <vt:variant>
        <vt:i4>0</vt:i4>
      </vt:variant>
      <vt:variant>
        <vt:i4>0</vt:i4>
      </vt:variant>
      <vt:variant>
        <vt:i4>5</vt:i4>
      </vt:variant>
      <vt:variant>
        <vt:lpwstr/>
      </vt:variant>
      <vt:variant>
        <vt:lpwstr>here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Ibinarriaga Soltero</dc:creator>
  <cp:keywords/>
  <dc:description/>
  <cp:lastModifiedBy>Barbara Ibinarriaga Soltero</cp:lastModifiedBy>
  <cp:revision>258</cp:revision>
  <dcterms:created xsi:type="dcterms:W3CDTF">2022-06-08T11:42:00Z</dcterms:created>
  <dcterms:modified xsi:type="dcterms:W3CDTF">2023-10-04T10:58:00Z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0x0101008F57B18F4F1DDF4E9781F690CAB90888</vt:lpwstr>
  </property>
  <property fmtid="{D5CDD505-2E9C-101B-9397-08002B2CF9AE}" pid="3" name="MediaServiceImageTags">
    <vt:lpwstr/>
  </property>
</Properties>
</file>