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01C1" w14:textId="77777777" w:rsidR="00586C68" w:rsidRPr="00ED0B2A" w:rsidRDefault="00586C68" w:rsidP="007C0EB6">
      <w:pPr>
        <w:jc w:val="center"/>
        <w:rPr>
          <w:rFonts w:asciiTheme="minorHAnsi" w:hAnsiTheme="minorHAnsi"/>
          <w:b/>
          <w:sz w:val="32"/>
          <w:szCs w:val="32"/>
        </w:rPr>
      </w:pPr>
      <w:r w:rsidRPr="00ED0B2A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4D03BF93" wp14:editId="23D94FEF">
            <wp:extent cx="4424748" cy="91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65" cy="92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62678" w14:textId="77777777" w:rsidR="00586C68" w:rsidRPr="00ED0B2A" w:rsidRDefault="00586C68" w:rsidP="007D6DB3">
      <w:pPr>
        <w:jc w:val="center"/>
        <w:rPr>
          <w:rFonts w:asciiTheme="minorHAnsi" w:hAnsiTheme="minorHAnsi"/>
          <w:b/>
          <w:color w:val="C00000"/>
          <w:sz w:val="44"/>
          <w:szCs w:val="36"/>
        </w:rPr>
      </w:pPr>
      <w:r w:rsidRPr="00ED0B2A">
        <w:rPr>
          <w:rFonts w:asciiTheme="minorHAnsi" w:hAnsiTheme="minorHAnsi"/>
          <w:b/>
          <w:color w:val="C00000"/>
          <w:sz w:val="44"/>
          <w:szCs w:val="36"/>
        </w:rPr>
        <w:t>Fellows Elected April 20</w:t>
      </w:r>
      <w:r>
        <w:rPr>
          <w:rFonts w:asciiTheme="minorHAnsi" w:hAnsiTheme="minorHAnsi"/>
          <w:b/>
          <w:color w:val="C00000"/>
          <w:sz w:val="44"/>
          <w:szCs w:val="36"/>
        </w:rPr>
        <w:t>22</w:t>
      </w:r>
    </w:p>
    <w:p w14:paraId="672ED63B" w14:textId="77777777" w:rsidR="00586C68" w:rsidRPr="00ED0B2A" w:rsidRDefault="00586C68" w:rsidP="007D6DB3">
      <w:pPr>
        <w:rPr>
          <w:rFonts w:asciiTheme="minorHAnsi" w:hAnsiTheme="minorHAnsi"/>
          <w:b/>
        </w:rPr>
      </w:pPr>
    </w:p>
    <w:p w14:paraId="0ADD9364" w14:textId="77777777" w:rsidR="00586C68" w:rsidRPr="00ED0B2A" w:rsidRDefault="00586C68" w:rsidP="007D6DB3">
      <w:pPr>
        <w:jc w:val="center"/>
        <w:rPr>
          <w:rFonts w:asciiTheme="minorHAnsi" w:hAnsiTheme="minorHAnsi" w:cs="Arial"/>
          <w:b/>
        </w:rPr>
      </w:pPr>
      <w:r w:rsidRPr="00ED0B2A">
        <w:rPr>
          <w:rFonts w:asciiTheme="minorHAnsi" w:eastAsia="Calibri" w:hAnsiTheme="minorHAnsi" w:cs="Arial"/>
          <w:b/>
          <w:noProof/>
          <w:sz w:val="32"/>
        </w:rPr>
        <w:t>Honorary Fellow</w:t>
      </w:r>
      <w:r>
        <w:rPr>
          <w:rFonts w:asciiTheme="minorHAnsi" w:eastAsia="Calibri" w:hAnsiTheme="minorHAnsi" w:cs="Arial"/>
          <w:b/>
          <w:noProof/>
          <w:sz w:val="32"/>
        </w:rPr>
        <w:t>s</w:t>
      </w:r>
    </w:p>
    <w:p w14:paraId="716C23C4" w14:textId="77777777" w:rsidR="00586C68" w:rsidRDefault="00586C68" w:rsidP="006C313D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5CA4F822" w14:textId="77777777" w:rsidR="00586C68" w:rsidRDefault="00586C68" w:rsidP="006C313D">
      <w:pPr>
        <w:autoSpaceDE w:val="0"/>
        <w:autoSpaceDN w:val="0"/>
        <w:jc w:val="center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Professor Julia King, Baroness Brown of Cambridge DBE CEng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FREng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FRS </w:t>
      </w:r>
      <w:proofErr w:type="spellStart"/>
      <w:r w:rsidRPr="006C020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FInstP</w:t>
      </w:r>
      <w:proofErr w:type="spellEnd"/>
      <w:r w:rsidRPr="006C0206">
        <w:rPr>
          <w:rStyle w:val="eop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0206">
        <w:rPr>
          <w:rStyle w:val="eop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HonFLSW</w:t>
      </w:r>
      <w:proofErr w:type="spellEnd"/>
    </w:p>
    <w:p w14:paraId="3FD019C7" w14:textId="77777777" w:rsidR="00586C68" w:rsidRDefault="00586C68" w:rsidP="006C313D">
      <w:pPr>
        <w:autoSpaceDE w:val="0"/>
        <w:autoSpaceDN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2D79B093" w14:textId="77777777" w:rsidR="00586C68" w:rsidRPr="00274294" w:rsidRDefault="00586C68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274294">
        <w:rPr>
          <w:rFonts w:asciiTheme="minorHAnsi" w:hAnsiTheme="minorHAnsi" w:cstheme="minorHAnsi"/>
          <w:b/>
          <w:snapToGrid w:val="0"/>
          <w:sz w:val="28"/>
          <w:szCs w:val="28"/>
        </w:rPr>
        <w:t>Mr Charles Burton</w:t>
      </w:r>
      <w:r w:rsidRPr="00274294">
        <w:rPr>
          <w:rFonts w:asciiTheme="minorHAnsi" w:hAnsiTheme="minorHAnsi" w:cstheme="minorHAnsi"/>
          <w:b/>
          <w:noProof/>
          <w:sz w:val="28"/>
          <w:szCs w:val="28"/>
        </w:rPr>
        <w:t xml:space="preserve"> HonFLSW</w:t>
      </w:r>
    </w:p>
    <w:p w14:paraId="3077C39B" w14:textId="77777777" w:rsidR="00586C68" w:rsidRDefault="00586C68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noProof/>
        </w:rPr>
      </w:pPr>
    </w:p>
    <w:p w14:paraId="7D97E0BB" w14:textId="77777777" w:rsidR="00586C68" w:rsidRDefault="00586C68" w:rsidP="006C313D">
      <w:pPr>
        <w:autoSpaceDE w:val="0"/>
        <w:autoSpaceDN w:val="0"/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Dame Sue Ion DBE OBE FRS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FREng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FINucE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HonFLSW</w:t>
      </w:r>
      <w:proofErr w:type="spellEnd"/>
    </w:p>
    <w:p w14:paraId="46955474" w14:textId="77777777" w:rsidR="00586C68" w:rsidRDefault="00586C68" w:rsidP="006C313D">
      <w:pPr>
        <w:autoSpaceDE w:val="0"/>
        <w:autoSpaceDN w:val="0"/>
        <w:jc w:val="center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14:paraId="69D5BCFB" w14:textId="77777777" w:rsidR="00586C68" w:rsidRDefault="00586C68" w:rsidP="006C313D">
      <w:pPr>
        <w:autoSpaceDE w:val="0"/>
        <w:autoSpaceDN w:val="0"/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274294">
        <w:rPr>
          <w:rFonts w:asciiTheme="minorHAnsi" w:hAnsiTheme="minorHAnsi" w:cstheme="minorHAnsi"/>
          <w:b/>
          <w:bCs/>
          <w:noProof/>
          <w:sz w:val="28"/>
          <w:szCs w:val="28"/>
        </w:rPr>
        <w:t>Sir Karl Jenkins</w:t>
      </w:r>
      <w:r>
        <w:rPr>
          <w:rFonts w:asciiTheme="minorHAnsi" w:hAnsiTheme="minorHAnsi" w:cstheme="minorHAnsi"/>
          <w:noProof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CBE </w:t>
      </w:r>
      <w:proofErr w:type="spellStart"/>
      <w:proofErr w:type="gram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D.Mus</w:t>
      </w:r>
      <w:proofErr w:type="spellEnd"/>
      <w:proofErr w:type="gram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FRAM LRAM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HonFLSW</w:t>
      </w:r>
      <w:proofErr w:type="spellEnd"/>
    </w:p>
    <w:p w14:paraId="47BFD707" w14:textId="77777777" w:rsidR="00586C68" w:rsidRPr="00274294" w:rsidRDefault="00586C68" w:rsidP="006C313D">
      <w:pPr>
        <w:autoSpaceDE w:val="0"/>
        <w:autoSpaceDN w:val="0"/>
        <w:jc w:val="center"/>
        <w:rPr>
          <w:rFonts w:asciiTheme="minorHAnsi" w:hAnsiTheme="minorHAnsi" w:cstheme="minorHAnsi"/>
          <w:noProof/>
        </w:rPr>
      </w:pPr>
    </w:p>
    <w:p w14:paraId="25A90C53" w14:textId="77777777" w:rsidR="00586C68" w:rsidRPr="00ED0B2A" w:rsidRDefault="00586C68" w:rsidP="007D6DB3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614A8B64" w14:textId="77777777" w:rsidR="00586C68" w:rsidRPr="00ED0B2A" w:rsidRDefault="00586C68" w:rsidP="007D6DB3">
      <w:pPr>
        <w:autoSpaceDE w:val="0"/>
        <w:autoSpaceDN w:val="0"/>
        <w:jc w:val="center"/>
        <w:rPr>
          <w:rFonts w:asciiTheme="minorHAnsi" w:eastAsia="Calibri" w:hAnsiTheme="minorHAnsi" w:cs="Arial"/>
          <w:b/>
          <w:noProof/>
          <w:sz w:val="32"/>
        </w:rPr>
      </w:pPr>
      <w:r w:rsidRPr="00ED0B2A">
        <w:rPr>
          <w:rFonts w:asciiTheme="minorHAnsi" w:eastAsia="Calibri" w:hAnsiTheme="minorHAnsi" w:cs="Arial"/>
          <w:b/>
          <w:noProof/>
          <w:sz w:val="32"/>
        </w:rPr>
        <w:t>Fellows</w:t>
      </w:r>
    </w:p>
    <w:p w14:paraId="03D260DC" w14:textId="77777777" w:rsidR="00586C68" w:rsidRPr="00AF6D92" w:rsidRDefault="00586C68" w:rsidP="007D6DB3">
      <w:pPr>
        <w:autoSpaceDE w:val="0"/>
        <w:autoSpaceDN w:val="0"/>
        <w:rPr>
          <w:rFonts w:asciiTheme="minorHAnsi" w:eastAsia="Calibri" w:hAnsiTheme="minorHAnsi" w:cs="Arial"/>
          <w:b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86C68" w14:paraId="36CD38D4" w14:textId="77777777" w:rsidTr="001F7EAB">
        <w:tc>
          <w:tcPr>
            <w:tcW w:w="4814" w:type="dxa"/>
          </w:tcPr>
          <w:p w14:paraId="42DD0C3E" w14:textId="77777777" w:rsidR="00CF30B2" w:rsidRDefault="00CF30B2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38DA901E" w14:textId="6563DB32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Sondipon Adhikari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FRAeSFRAeS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3D7B194" w14:textId="6A676A63" w:rsidR="00586C68" w:rsidRPr="00FC718E" w:rsidRDefault="00586C68" w:rsidP="30387F47">
            <w:pPr>
              <w:rPr>
                <w:rFonts w:asciiTheme="minorHAnsi" w:hAnsiTheme="minorHAnsi" w:cstheme="minorBidi"/>
                <w:noProof/>
              </w:rPr>
            </w:pPr>
            <w:r w:rsidRPr="30387F47">
              <w:rPr>
                <w:rFonts w:asciiTheme="minorHAnsi" w:hAnsiTheme="minorHAnsi" w:cstheme="minorBidi"/>
                <w:noProof/>
              </w:rPr>
              <w:t xml:space="preserve">Honorary Professor, Swansea University &amp; </w:t>
            </w:r>
            <w:r w:rsidR="30387F47" w:rsidRPr="30387F47">
              <w:rPr>
                <w:rFonts w:asciiTheme="minorHAnsi" w:hAnsiTheme="minorHAnsi" w:cstheme="minorBidi"/>
                <w:noProof/>
              </w:rPr>
              <w:t>Professor of Engineering Mechanics, Glasgow University</w:t>
            </w:r>
          </w:p>
          <w:p w14:paraId="74C45D12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1443D51" w14:textId="77777777" w:rsidR="00CF30B2" w:rsidRDefault="00CF30B2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2C33615E" w14:textId="352B82C3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Davina Allen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FAcSS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A2B274B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Head of Research, Innovation and Impact, School of Healthcare Sciences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748F4168" w14:textId="77777777" w:rsidR="00586C68" w:rsidRPr="003B506C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586C68" w14:paraId="676F2D94" w14:textId="77777777" w:rsidTr="001F7EAB">
        <w:tc>
          <w:tcPr>
            <w:tcW w:w="4814" w:type="dxa"/>
          </w:tcPr>
          <w:p w14:paraId="7A09F534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6B10C413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Mr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Pedr ap Llwyd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YH BA MA DAA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D3EF43A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Chief Executive and Librarian of the National Library of Wales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National Library of Wales</w:t>
            </w:r>
          </w:p>
          <w:p w14:paraId="732C417D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3D95253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4337DBA5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Rachel Ashworth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7549B786" w14:textId="73E1251F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Dean of Cardiff Business School and Professor of Public Services Management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28127715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379FBF80" w14:textId="77777777" w:rsidTr="001F7EAB">
        <w:tc>
          <w:tcPr>
            <w:tcW w:w="4814" w:type="dxa"/>
          </w:tcPr>
          <w:p w14:paraId="2F347583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0A8CE7E7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Duncan Baird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5AA93D11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Cancer and Genetics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29989F33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F204230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73982365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David Beerling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E92D27A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Director of the Leverhulme Centre for Climate Change Mitigation &amp; Sorby Professor of Natural Sciences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Sheffield</w:t>
            </w:r>
          </w:p>
          <w:p w14:paraId="51A164AA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1EFEEBAD" w14:textId="77777777" w:rsidTr="001F7EAB">
        <w:tc>
          <w:tcPr>
            <w:tcW w:w="4814" w:type="dxa"/>
          </w:tcPr>
          <w:p w14:paraId="06826101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52D00C20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Carol Bell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0271052" w14:textId="285F8B9A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Board Director, Financier, Archaeologist and Charity Trustee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 xml:space="preserve">Development Bank of Wales, Innovation Advisory Council of Wales, National Museum Wales, Cyfarthfa Foundation, Football Association of Wales, Wales Millennium Centre, Research England, Museum of London Archaeology </w:t>
            </w:r>
          </w:p>
          <w:p w14:paraId="15A9D8CF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FEF2776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04C99E6E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Farah Bhatti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FRCS OBE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5CF9D27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Consultant Cardiothoracic Surgeon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Swansea Bay University Health Board</w:t>
            </w:r>
          </w:p>
          <w:p w14:paraId="48CCCE0A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74092C8C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14DE8C91" w14:textId="77777777" w:rsidTr="001F7EAB">
        <w:tc>
          <w:tcPr>
            <w:tcW w:w="4814" w:type="dxa"/>
          </w:tcPr>
          <w:p w14:paraId="71155332" w14:textId="77777777" w:rsidR="001561FB" w:rsidRDefault="001561FB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34A40638" w14:textId="1EF32669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Stéphane Bordas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138F58EE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Computational Mechanics Head Data and Computational Sciences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Luxembourg</w:t>
            </w:r>
          </w:p>
          <w:p w14:paraId="7D5359FB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1D8725F" w14:textId="77777777" w:rsidR="001561FB" w:rsidRDefault="001561FB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01AFE2E1" w14:textId="5A25A930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Paul Boyle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CBE FBA FRSE FRSGS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539F8C68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Vice-Chancellor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Swansea University</w:t>
            </w:r>
          </w:p>
          <w:p w14:paraId="2ADA543E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11F11591" w14:textId="77777777" w:rsidTr="001F7EAB">
        <w:tc>
          <w:tcPr>
            <w:tcW w:w="4814" w:type="dxa"/>
          </w:tcPr>
          <w:p w14:paraId="38C35970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Louise Casella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394AF175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Director, The Open University in Wales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Open University</w:t>
            </w:r>
          </w:p>
          <w:p w14:paraId="0B1DF232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6E10FBB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Sin Yi Cheung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532528D0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Sociology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539B9006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75875657" w14:textId="77777777" w:rsidTr="001F7EAB">
        <w:tc>
          <w:tcPr>
            <w:tcW w:w="4814" w:type="dxa"/>
          </w:tcPr>
          <w:p w14:paraId="68D517EA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52036DB5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Peter Collins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FRCP FRCPath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894A2B3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Haematology &amp; Honorary consultant Haematologist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2932A716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740CCB7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2BFA342A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Elaine Crooks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53C17C9B" w14:textId="1C6C273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Mathematics &amp; Head of the School of Mathematics and Computer Science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Swansea University</w:t>
            </w:r>
          </w:p>
          <w:p w14:paraId="40D63A4C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7CAA3D7C" w14:textId="77777777" w:rsidTr="001F7EAB">
        <w:tc>
          <w:tcPr>
            <w:tcW w:w="4814" w:type="dxa"/>
          </w:tcPr>
          <w:p w14:paraId="6408348D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29D4E342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Richard Day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FInstP FRAeS FIMMM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71F333D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 Vice Chancellor Research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Wrexham Glyndwr University</w:t>
            </w:r>
          </w:p>
          <w:p w14:paraId="32FDAA51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87BA244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4A0CF76C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Robert Deaves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FIET 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E7CD993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Senior Principal Engineer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Dyson Ltd</w:t>
            </w:r>
          </w:p>
          <w:p w14:paraId="46B3D975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56D08EA8" w14:textId="77777777" w:rsidTr="001F7EAB">
        <w:tc>
          <w:tcPr>
            <w:tcW w:w="4814" w:type="dxa"/>
          </w:tcPr>
          <w:p w14:paraId="2A05B20A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378BE401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Stefan Doerr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5A14E1CC" w14:textId="59818C42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(Wildfire Science)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Swansea University</w:t>
            </w:r>
          </w:p>
          <w:p w14:paraId="6E273FCD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2C77C81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6A004364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Iain Donnison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FRSB FRSA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7264E23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Head, Institute of Biological, Environmental and Rural Sciences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Aberystwyth University</w:t>
            </w:r>
          </w:p>
          <w:p w14:paraId="5541C287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4CAACA67" w14:textId="77777777" w:rsidTr="001F7EAB">
        <w:tc>
          <w:tcPr>
            <w:tcW w:w="4814" w:type="dxa"/>
          </w:tcPr>
          <w:p w14:paraId="19FDA62A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32DC58A6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Cameron Durrant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4A41A568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Chairman and Chief Executive Officer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Humanigen Inc.</w:t>
            </w:r>
          </w:p>
          <w:p w14:paraId="53735D19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BC76B84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7C745BD9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David Egan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FRSA FCCT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16F49D2E" w14:textId="5DC131C2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Emeritus Professor of Education</w:t>
            </w:r>
            <w:r w:rsidR="00ED1879">
              <w:rPr>
                <w:rFonts w:asciiTheme="minorHAnsi" w:hAnsiTheme="minorHAnsi" w:cstheme="minorHAnsi"/>
                <w:noProof/>
              </w:rPr>
              <w:t>, Cardiff Metropolitan University,</w:t>
            </w:r>
            <w:r w:rsidRPr="001E7A0D">
              <w:rPr>
                <w:rFonts w:asciiTheme="minorHAnsi" w:hAnsiTheme="minorHAnsi" w:cstheme="minorHAnsi"/>
                <w:noProof/>
              </w:rPr>
              <w:t xml:space="preserve">- currently seconded to the Welsh Government </w:t>
            </w:r>
          </w:p>
          <w:p w14:paraId="1A6FC379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74E38D71" w14:textId="77777777" w:rsidTr="001F7EAB">
        <w:tc>
          <w:tcPr>
            <w:tcW w:w="4814" w:type="dxa"/>
          </w:tcPr>
          <w:p w14:paraId="4F23BC44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28FA574B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Martina Feilzer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6F3A2E0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Criminology and Criminal Justice; Dean of College of Arts, Humanities and Business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Bangor University</w:t>
            </w:r>
          </w:p>
          <w:p w14:paraId="6BBC41EA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039A658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2EAF4D05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Francis Griffiths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FIET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162A847F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Founder/CEO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Maiple Limited</w:t>
            </w:r>
          </w:p>
          <w:p w14:paraId="7829C124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05C4E082" w14:textId="77777777" w:rsidTr="001F7EAB">
        <w:tc>
          <w:tcPr>
            <w:tcW w:w="4814" w:type="dxa"/>
          </w:tcPr>
          <w:p w14:paraId="58B6228F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5E58A130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Judith Hall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OBE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92C9518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Executive Dean, Faculty of Health Sciences and Veterinary Medicine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Namibia</w:t>
            </w:r>
          </w:p>
          <w:p w14:paraId="2369B2ED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901EFA9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4A53FDC3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Christopher Hancock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FIET FInstP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57A56197" w14:textId="3FE7F8D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Chief Technology Officer and Founder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Creo Medical Ltd</w:t>
            </w:r>
          </w:p>
          <w:p w14:paraId="7E9DC614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4F3565DD" w14:textId="77777777" w:rsidTr="001F7EAB">
        <w:tc>
          <w:tcPr>
            <w:tcW w:w="4814" w:type="dxa"/>
          </w:tcPr>
          <w:p w14:paraId="6CE59CC9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3FBCC8C0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Rev 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Sally Harper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FRHistS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86E3FCC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Honorary Research Fellow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Bangor University</w:t>
            </w:r>
          </w:p>
          <w:p w14:paraId="48924AFA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F5338CE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26B70477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Kamila Hawthorne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MBE FRCGP FRCP FAcadMEd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56330399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Head of Graduate Entry Medicine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Swansea University</w:t>
            </w:r>
          </w:p>
          <w:p w14:paraId="5DC7A5ED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55553361" w14:textId="77777777" w:rsidTr="001F7EAB">
        <w:tc>
          <w:tcPr>
            <w:tcW w:w="4814" w:type="dxa"/>
          </w:tcPr>
          <w:p w14:paraId="4E91B749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473149DB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Mrs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Nadia Hikary-Bhal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8EB2455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Consultant Gynaecologist and Menopause Specialist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Cwm Taf Morgannwg University Health Board</w:t>
            </w:r>
          </w:p>
          <w:p w14:paraId="7FDDBF8B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90A428F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19A86CF3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Lucy Huskinson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6D6869A3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Philosophy and Deputy Head of School of History, Law, and Social Sciences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Bangor University</w:t>
            </w:r>
          </w:p>
          <w:p w14:paraId="59A9775E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156AFE58" w14:textId="77777777" w:rsidTr="001F7EAB">
        <w:tc>
          <w:tcPr>
            <w:tcW w:w="4814" w:type="dxa"/>
          </w:tcPr>
          <w:p w14:paraId="40A0EF19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79016A45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Uzo Iwobi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OBE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656D140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Founder/CEO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Race Council Cymru</w:t>
            </w:r>
          </w:p>
          <w:p w14:paraId="0BA66B94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0A79D2C1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E96DC40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7C8C6E8B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Layla Jader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FMPHM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279CEE5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Retired. Formerly Consultant in Public Health Genomics, Public Health Wales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</w:p>
          <w:p w14:paraId="0602FF89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3C11E42A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2DD88786" w14:textId="77777777" w:rsidTr="001F7EAB">
        <w:tc>
          <w:tcPr>
            <w:tcW w:w="4814" w:type="dxa"/>
          </w:tcPr>
          <w:p w14:paraId="44AC3CB3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1EA18ADA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Sir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Simon Jenkins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FSA FRSL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6588F48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Journalist &amp; author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The Guardian</w:t>
            </w:r>
          </w:p>
          <w:p w14:paraId="7E7D9EEF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447389A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2B533680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Geraint Jewell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325E9C13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Electrical Engineering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Sheffield</w:t>
            </w:r>
          </w:p>
          <w:p w14:paraId="72965AFE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0D2DB72A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43285CF3" w14:textId="77777777" w:rsidTr="001F7EAB">
        <w:tc>
          <w:tcPr>
            <w:tcW w:w="4814" w:type="dxa"/>
          </w:tcPr>
          <w:p w14:paraId="66D3DB2C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688C095D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E Yvonne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FRS FMedSci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5F502194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The Sir Andrew McMichael Professorship of Structural Immunology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Oxford</w:t>
            </w:r>
          </w:p>
          <w:p w14:paraId="20252114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B72CED6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0E75C807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Julia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578777AD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Conservation Science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Bangor University</w:t>
            </w:r>
          </w:p>
          <w:p w14:paraId="03071E77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62207FD0" w14:textId="77777777" w:rsidTr="001F7EAB">
        <w:tc>
          <w:tcPr>
            <w:tcW w:w="4814" w:type="dxa"/>
          </w:tcPr>
          <w:p w14:paraId="7E82A613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752A28E6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Kathryn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6D700573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Managing Director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Iaith</w:t>
            </w:r>
          </w:p>
          <w:p w14:paraId="7D8DFD64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4B3EE5D4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703E3A3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7B40B416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Lesley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7C49A1F4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Neurogenetics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2FD7187C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69D316D9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25B378A3" w14:textId="77777777" w:rsidTr="001F7EAB">
        <w:tc>
          <w:tcPr>
            <w:tcW w:w="4814" w:type="dxa"/>
          </w:tcPr>
          <w:p w14:paraId="13D42781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4CFC4AA4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Rhys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FRGS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5C85A10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Human Geography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Aberystwyth University</w:t>
            </w:r>
          </w:p>
          <w:p w14:paraId="7233BB2D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5A0A35C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3EA7DD8F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Frances Knight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FRHistS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8EB8852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Emeritus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Nottingham</w:t>
            </w:r>
          </w:p>
          <w:p w14:paraId="0ED995AC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4C4F9FD4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048FB54B" w14:textId="77777777" w:rsidTr="001F7EAB">
        <w:tc>
          <w:tcPr>
            <w:tcW w:w="4814" w:type="dxa"/>
          </w:tcPr>
          <w:p w14:paraId="7127B8EA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1BEDCF96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Anju Kumar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FRCOG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D417A99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Consultant Obstetrician &amp; Gynaecologist, Clinical Director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Cwm Taf Morgannwg University Health Board</w:t>
            </w:r>
          </w:p>
          <w:p w14:paraId="2408EF8A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5DA3E34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209105CB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William Lee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FREng FIMMM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697F95C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Sêr Cymru Professor in Materials for Extreme Environments and Director Nuclear Futures Institute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Bangor University</w:t>
            </w:r>
          </w:p>
          <w:p w14:paraId="3F463C9A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61C04F6D" w14:textId="77777777" w:rsidTr="001F7EAB">
        <w:tc>
          <w:tcPr>
            <w:tcW w:w="4814" w:type="dxa"/>
          </w:tcPr>
          <w:p w14:paraId="182AAD74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384CFF40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Colin McInnes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FAcSS FRSA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155860A9" w14:textId="4DB0936F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 Vice-Chancellor (Research, Knowledge Exchange and Innovation)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Aberystwyth University</w:t>
            </w:r>
          </w:p>
          <w:p w14:paraId="7A80E1C6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D62537A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0029548D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Rebecca Melen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C9D67E9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in Chemistry and EPSRC Fellow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4DA82272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463E5E9C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1933F452" w14:textId="77777777" w:rsidTr="001F7EAB">
        <w:tc>
          <w:tcPr>
            <w:tcW w:w="4814" w:type="dxa"/>
          </w:tcPr>
          <w:p w14:paraId="29B3F0C0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7727BBA8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Kathryn Monk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FRES FRGS FRBS FIEnvSc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A5707ED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Honorary Professor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Swansea University</w:t>
            </w:r>
          </w:p>
          <w:p w14:paraId="07D7FE85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44BEB9E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6F9AC1D2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Mr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Steve Morris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1F0A82B0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Honorary Research Fellow in Applied Linguistics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Swansea University</w:t>
            </w:r>
          </w:p>
          <w:p w14:paraId="714454E7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657A203F" w14:textId="77777777" w:rsidR="00586C68" w:rsidRDefault="00586C68" w:rsidP="006D3633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586C68" w14:paraId="444F5E81" w14:textId="77777777" w:rsidTr="001F7EAB">
        <w:tc>
          <w:tcPr>
            <w:tcW w:w="4814" w:type="dxa"/>
          </w:tcPr>
          <w:p w14:paraId="7930A2AF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59DE1CEB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Olivette Otele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FRHistS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9083B43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History of Slavery and Memory of Enslavement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Bristol</w:t>
            </w:r>
          </w:p>
          <w:p w14:paraId="0BD655A8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38A0B91E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08EA7863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Rachel Podger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6192231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Baroque Violinist  &amp; Director; Jane Hodge Foundation International Chair in Baroque Violin, Royal Welsh College of Music; Micaela Comberti Chair of Baroque Violin, Royal Academy of Music; LondonArtist in Residence, Juillard School of Music, New York, USA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Brecon Baroque</w:t>
            </w:r>
          </w:p>
          <w:p w14:paraId="2D417C6E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6C68" w14:paraId="0C2F5165" w14:textId="77777777" w:rsidTr="001F7EAB">
        <w:tc>
          <w:tcPr>
            <w:tcW w:w="4814" w:type="dxa"/>
          </w:tcPr>
          <w:p w14:paraId="33E94CD6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18357CA5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Dipak Ramji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56FB83AE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Cardiovascular Science and Deputy Head of Cardiff School of Biosciences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09F79DD4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7B6E8BE7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5AFA1E78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486FBDAE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Omer Rana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1CC9F1F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Computer Science; Dean of International for the Physical Sciences &amp; Engineering College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220112C0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1E3902DB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6C68" w14:paraId="039C48ED" w14:textId="77777777" w:rsidTr="001F7EAB">
        <w:tc>
          <w:tcPr>
            <w:tcW w:w="4814" w:type="dxa"/>
          </w:tcPr>
          <w:p w14:paraId="0E524E43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06910728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Robert Read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FRCP FIDSA FESCMID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4CC4075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Infectious Diseases and Honorary Consultant Physician; Director of the NIHR Southampton Biomedical Research Centre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Southampton</w:t>
            </w:r>
          </w:p>
          <w:p w14:paraId="2AD18173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425FF46A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763065F7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Susan Rosser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FRSB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9C49E4E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Synthetic Biology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Edinburgh</w:t>
            </w:r>
          </w:p>
          <w:p w14:paraId="46F9EDA1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7D1E046A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6C68" w14:paraId="62F6B9E2" w14:textId="77777777" w:rsidTr="001F7EAB">
        <w:tc>
          <w:tcPr>
            <w:tcW w:w="4814" w:type="dxa"/>
          </w:tcPr>
          <w:p w14:paraId="1DA66DAA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14C9C3C4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Andrew Rowley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FRSB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1B67E1BD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(Personal chair) in Biosciences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Swansea University</w:t>
            </w:r>
          </w:p>
          <w:p w14:paraId="7B4BD797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279AA415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72958694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Bettina Schmidt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6D58CA82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in the Study of Religions and Anthropology of Religion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Wales Trinity Saint David</w:t>
            </w:r>
          </w:p>
          <w:p w14:paraId="025DC90D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6C68" w14:paraId="26D2A2DC" w14:textId="77777777" w:rsidTr="001F7EAB">
        <w:tc>
          <w:tcPr>
            <w:tcW w:w="4814" w:type="dxa"/>
          </w:tcPr>
          <w:p w14:paraId="2E45FBDB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4DDBC87D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Hamsaraj Shetty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FRCP(London) FRCP(Edinburgh)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3A74BA4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Retired Consultant Physician &amp; Honorary Senior Lecturer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and Vale University Health Board</w:t>
            </w:r>
          </w:p>
          <w:p w14:paraId="440D7917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53EB4F21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054794C9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262396CC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Steven Smith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3E5CD74B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Political Philosophy and Social Policy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South Wales</w:t>
            </w:r>
          </w:p>
          <w:p w14:paraId="0ABC2128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6E50A4E4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6C68" w14:paraId="1FB8A922" w14:textId="77777777" w:rsidTr="001F7EAB">
        <w:tc>
          <w:tcPr>
            <w:tcW w:w="4814" w:type="dxa"/>
          </w:tcPr>
          <w:p w14:paraId="79BE9847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1FE4CB24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Stuart Taylor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FRSC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751D48F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Physical Chemistry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0954396F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7F2C15BC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594AD943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Thora Tenbrink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77DC4DF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Linguistics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Bangor University</w:t>
            </w:r>
          </w:p>
          <w:p w14:paraId="1EF65736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6B7C6EEF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6C68" w14:paraId="5F7CF967" w14:textId="77777777" w:rsidTr="001F7EAB">
        <w:tc>
          <w:tcPr>
            <w:tcW w:w="4814" w:type="dxa"/>
          </w:tcPr>
          <w:p w14:paraId="0A3D3CD2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6A52F1FE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David W Thomas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BDS FDSRCSEng FFDRCSI FDSRCSEd MScD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B1A95D6" w14:textId="13CE7151" w:rsidR="00586C68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Professor/Hon Consultant in Oral and Maxillofacial Surgery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71DDECD1" w14:textId="77777777" w:rsidR="00A15EBC" w:rsidRPr="00FC718E" w:rsidRDefault="00A15EBC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15F2F030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23F512D1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0BDFAA4E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Howard Thomas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1E9525AA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Emeritus Professor of Strategic Management and Management Education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Singapore Management University</w:t>
            </w:r>
          </w:p>
          <w:p w14:paraId="5AD2AE7E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6C68" w14:paraId="0A8B9F0B" w14:textId="77777777" w:rsidTr="001F7EAB">
        <w:tc>
          <w:tcPr>
            <w:tcW w:w="4814" w:type="dxa"/>
          </w:tcPr>
          <w:p w14:paraId="5878D842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2F0D2EC6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Karin Wahl-Jorgensen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7C830C2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Dean of Research Environment and Culture/Professor, School of Journalism, Media and Culture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46033940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04B81DA0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265540A5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2F9DB24A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Roger Whitaker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4FCD8B23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Collective Intelligence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1B5F97C8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3D4E93DF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6C68" w14:paraId="690F4B7F" w14:textId="77777777" w:rsidTr="001F7EAB">
        <w:tc>
          <w:tcPr>
            <w:tcW w:w="4814" w:type="dxa"/>
          </w:tcPr>
          <w:p w14:paraId="296111FC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0BFBB1BD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Eryn White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51DE542F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Reader in Welsh History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Aberystwyth University</w:t>
            </w:r>
          </w:p>
          <w:p w14:paraId="59507593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7EBB74D2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787D961F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Paul Wigley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04F50A97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Professor of Avian Infection &amp; Immunity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University of Liverpool</w:t>
            </w:r>
          </w:p>
          <w:p w14:paraId="47A408EA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7AF6CC7A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6C68" w14:paraId="42925C06" w14:textId="77777777" w:rsidTr="001F7EAB">
        <w:tc>
          <w:tcPr>
            <w:tcW w:w="4814" w:type="dxa"/>
          </w:tcPr>
          <w:p w14:paraId="0AD025A0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6E402079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Charlotte Williams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OBE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D2AA863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Honorary Professor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Bangor University</w:t>
            </w:r>
          </w:p>
          <w:p w14:paraId="588A9D21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58BAD98C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1338B28B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Goronwy Wynne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01263A71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Retired. Formerly Director of Studies: Science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North East Wales Institute of Higher Education, Wrexham (now Wrexham Glyndŵr University)</w:t>
            </w:r>
          </w:p>
          <w:p w14:paraId="329CC084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6C68" w14:paraId="7E014FEA" w14:textId="77777777" w:rsidTr="001F7EAB">
        <w:tc>
          <w:tcPr>
            <w:tcW w:w="4814" w:type="dxa"/>
          </w:tcPr>
          <w:p w14:paraId="03E12FE2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70F696DD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Rowland Wynne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3F068B1B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Retired. Formerly Deputy Director of the Open University in Wales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</w:p>
          <w:p w14:paraId="79135728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76039D41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03B4AD0B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  <w:p w14:paraId="455F3E29" w14:textId="77777777" w:rsidR="00586C68" w:rsidRPr="00505E30" w:rsidRDefault="00586C68" w:rsidP="006D3633">
            <w:pPr>
              <w:rPr>
                <w:rFonts w:asciiTheme="minorHAnsi" w:hAnsiTheme="minorHAnsi" w:cstheme="minorHAnsi"/>
                <w:b/>
                <w:noProof/>
              </w:rPr>
            </w:pPr>
            <w:r w:rsidRPr="001E7A0D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Emma Yhnell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1E7A0D">
              <w:rPr>
                <w:rFonts w:asciiTheme="minorHAnsi" w:hAnsiTheme="minorHAnsi" w:cstheme="minorHAnsi"/>
                <w:b/>
                <w:noProof/>
              </w:rPr>
              <w:t>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1E08974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  <w:r w:rsidRPr="001E7A0D">
              <w:rPr>
                <w:rFonts w:asciiTheme="minorHAnsi" w:hAnsiTheme="minorHAnsi" w:cstheme="minorHAnsi"/>
                <w:noProof/>
              </w:rPr>
              <w:t>Senior Lecturer, School of Biosciences</w:t>
            </w:r>
            <w:r w:rsidRPr="00FC718E">
              <w:rPr>
                <w:rFonts w:asciiTheme="minorHAnsi" w:hAnsiTheme="minorHAnsi" w:cstheme="minorHAnsi"/>
                <w:noProof/>
              </w:rPr>
              <w:t xml:space="preserve">, </w:t>
            </w:r>
            <w:r w:rsidRPr="001E7A0D">
              <w:rPr>
                <w:rFonts w:asciiTheme="minorHAnsi" w:hAnsiTheme="minorHAnsi" w:cstheme="minorHAnsi"/>
                <w:noProof/>
              </w:rPr>
              <w:t>Cardiff University</w:t>
            </w:r>
          </w:p>
          <w:p w14:paraId="4E0609D2" w14:textId="77777777" w:rsidR="00586C68" w:rsidRPr="00FC718E" w:rsidRDefault="00586C68" w:rsidP="006D3633">
            <w:pPr>
              <w:rPr>
                <w:rFonts w:asciiTheme="minorHAnsi" w:hAnsiTheme="minorHAnsi" w:cstheme="minorHAnsi"/>
                <w:noProof/>
              </w:rPr>
            </w:pPr>
          </w:p>
          <w:p w14:paraId="58B39FAB" w14:textId="77777777" w:rsidR="00586C68" w:rsidRDefault="00586C68" w:rsidP="006D363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9BA083A" w14:textId="77777777" w:rsidR="00586C68" w:rsidRDefault="00586C68" w:rsidP="007D6DB3">
      <w:pPr>
        <w:jc w:val="both"/>
        <w:rPr>
          <w:rFonts w:asciiTheme="minorHAnsi" w:hAnsiTheme="minorHAnsi" w:cs="Arial"/>
          <w:b/>
          <w:noProof/>
        </w:rPr>
      </w:pPr>
    </w:p>
    <w:sectPr w:rsidR="00586C68" w:rsidSect="0048056F">
      <w:pgSz w:w="11906" w:h="16838"/>
      <w:pgMar w:top="964" w:right="1134" w:bottom="680" w:left="1134" w:header="34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DC7C" w14:textId="77777777" w:rsidR="00B60F3F" w:rsidRDefault="00B60F3F" w:rsidP="006E0183">
      <w:r>
        <w:separator/>
      </w:r>
    </w:p>
  </w:endnote>
  <w:endnote w:type="continuationSeparator" w:id="0">
    <w:p w14:paraId="4FACFC6D" w14:textId="77777777" w:rsidR="00B60F3F" w:rsidRDefault="00B60F3F" w:rsidP="006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ADC7" w14:textId="77777777" w:rsidR="00B60F3F" w:rsidRDefault="00B60F3F" w:rsidP="006E0183">
      <w:r>
        <w:separator/>
      </w:r>
    </w:p>
  </w:footnote>
  <w:footnote w:type="continuationSeparator" w:id="0">
    <w:p w14:paraId="31C7E7F9" w14:textId="77777777" w:rsidR="00B60F3F" w:rsidRDefault="00B60F3F" w:rsidP="006E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A3791C"/>
    <w:multiLevelType w:val="multilevel"/>
    <w:tmpl w:val="0B1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2E9E1E7D"/>
    <w:multiLevelType w:val="multilevel"/>
    <w:tmpl w:val="904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5A8A21CC"/>
    <w:multiLevelType w:val="multilevel"/>
    <w:tmpl w:val="7C8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6E563075"/>
    <w:multiLevelType w:val="multilevel"/>
    <w:tmpl w:val="7AD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95"/>
    <w:rsid w:val="00005115"/>
    <w:rsid w:val="000111B5"/>
    <w:rsid w:val="00024650"/>
    <w:rsid w:val="0002502D"/>
    <w:rsid w:val="00026636"/>
    <w:rsid w:val="00026ED7"/>
    <w:rsid w:val="0002762F"/>
    <w:rsid w:val="00030545"/>
    <w:rsid w:val="00031660"/>
    <w:rsid w:val="00032324"/>
    <w:rsid w:val="00032993"/>
    <w:rsid w:val="000360AE"/>
    <w:rsid w:val="00037BCE"/>
    <w:rsid w:val="00042797"/>
    <w:rsid w:val="000458AB"/>
    <w:rsid w:val="00047651"/>
    <w:rsid w:val="00047E05"/>
    <w:rsid w:val="00060CB5"/>
    <w:rsid w:val="00065B79"/>
    <w:rsid w:val="00067079"/>
    <w:rsid w:val="0007394E"/>
    <w:rsid w:val="0007440D"/>
    <w:rsid w:val="00075B14"/>
    <w:rsid w:val="00076E5B"/>
    <w:rsid w:val="00084BE9"/>
    <w:rsid w:val="00087118"/>
    <w:rsid w:val="00090452"/>
    <w:rsid w:val="00094175"/>
    <w:rsid w:val="0009443E"/>
    <w:rsid w:val="00094B97"/>
    <w:rsid w:val="00095CD2"/>
    <w:rsid w:val="0009644F"/>
    <w:rsid w:val="00096B31"/>
    <w:rsid w:val="000A16F1"/>
    <w:rsid w:val="000A47E4"/>
    <w:rsid w:val="000A5C8A"/>
    <w:rsid w:val="000B1BBC"/>
    <w:rsid w:val="000B3BD2"/>
    <w:rsid w:val="000B3FA8"/>
    <w:rsid w:val="000B4400"/>
    <w:rsid w:val="000B5721"/>
    <w:rsid w:val="000C339E"/>
    <w:rsid w:val="000C40EE"/>
    <w:rsid w:val="000C7AD0"/>
    <w:rsid w:val="000D061B"/>
    <w:rsid w:val="000E0B61"/>
    <w:rsid w:val="000E1593"/>
    <w:rsid w:val="000E5A92"/>
    <w:rsid w:val="000F22D5"/>
    <w:rsid w:val="000F6767"/>
    <w:rsid w:val="000F70C1"/>
    <w:rsid w:val="00100D3A"/>
    <w:rsid w:val="0010708A"/>
    <w:rsid w:val="00110B90"/>
    <w:rsid w:val="0011689F"/>
    <w:rsid w:val="001218CB"/>
    <w:rsid w:val="00122413"/>
    <w:rsid w:val="00130687"/>
    <w:rsid w:val="00132F33"/>
    <w:rsid w:val="00134CA3"/>
    <w:rsid w:val="00135533"/>
    <w:rsid w:val="0013666A"/>
    <w:rsid w:val="0014387B"/>
    <w:rsid w:val="00145309"/>
    <w:rsid w:val="00150F18"/>
    <w:rsid w:val="00151625"/>
    <w:rsid w:val="00153FEF"/>
    <w:rsid w:val="00154F41"/>
    <w:rsid w:val="0015593B"/>
    <w:rsid w:val="00155ABE"/>
    <w:rsid w:val="001561FB"/>
    <w:rsid w:val="0016188D"/>
    <w:rsid w:val="00163BA5"/>
    <w:rsid w:val="001660E9"/>
    <w:rsid w:val="00167E73"/>
    <w:rsid w:val="001711BF"/>
    <w:rsid w:val="00171D05"/>
    <w:rsid w:val="00173740"/>
    <w:rsid w:val="00173BB0"/>
    <w:rsid w:val="001750FE"/>
    <w:rsid w:val="001756F1"/>
    <w:rsid w:val="00180456"/>
    <w:rsid w:val="001866B4"/>
    <w:rsid w:val="00190659"/>
    <w:rsid w:val="001916A1"/>
    <w:rsid w:val="00191E4F"/>
    <w:rsid w:val="001943CF"/>
    <w:rsid w:val="001A42F9"/>
    <w:rsid w:val="001A579F"/>
    <w:rsid w:val="001A7F37"/>
    <w:rsid w:val="001B36FF"/>
    <w:rsid w:val="001B466C"/>
    <w:rsid w:val="001B600E"/>
    <w:rsid w:val="001C2A15"/>
    <w:rsid w:val="001C3477"/>
    <w:rsid w:val="001C44D7"/>
    <w:rsid w:val="001C6708"/>
    <w:rsid w:val="001D028B"/>
    <w:rsid w:val="001D2FB4"/>
    <w:rsid w:val="001D6753"/>
    <w:rsid w:val="001E1276"/>
    <w:rsid w:val="001E3441"/>
    <w:rsid w:val="001E6BFA"/>
    <w:rsid w:val="001E7BB2"/>
    <w:rsid w:val="001F06EA"/>
    <w:rsid w:val="001F06F4"/>
    <w:rsid w:val="001F115E"/>
    <w:rsid w:val="001F2DDB"/>
    <w:rsid w:val="001F7EAB"/>
    <w:rsid w:val="00200459"/>
    <w:rsid w:val="00201E5D"/>
    <w:rsid w:val="002030ED"/>
    <w:rsid w:val="00207432"/>
    <w:rsid w:val="00210C34"/>
    <w:rsid w:val="00214736"/>
    <w:rsid w:val="0022254C"/>
    <w:rsid w:val="002259A2"/>
    <w:rsid w:val="00226C21"/>
    <w:rsid w:val="00236961"/>
    <w:rsid w:val="002414C9"/>
    <w:rsid w:val="00244171"/>
    <w:rsid w:val="002525F1"/>
    <w:rsid w:val="002552CF"/>
    <w:rsid w:val="002565F8"/>
    <w:rsid w:val="002579B0"/>
    <w:rsid w:val="00264532"/>
    <w:rsid w:val="00264D0F"/>
    <w:rsid w:val="00265490"/>
    <w:rsid w:val="00265D59"/>
    <w:rsid w:val="00266438"/>
    <w:rsid w:val="0026755D"/>
    <w:rsid w:val="00271545"/>
    <w:rsid w:val="00274294"/>
    <w:rsid w:val="002776EA"/>
    <w:rsid w:val="00277869"/>
    <w:rsid w:val="00277EFA"/>
    <w:rsid w:val="00277F17"/>
    <w:rsid w:val="00281430"/>
    <w:rsid w:val="00286AAC"/>
    <w:rsid w:val="00286D2B"/>
    <w:rsid w:val="0028761E"/>
    <w:rsid w:val="00290207"/>
    <w:rsid w:val="0029331D"/>
    <w:rsid w:val="00297F06"/>
    <w:rsid w:val="002A1E26"/>
    <w:rsid w:val="002A2D18"/>
    <w:rsid w:val="002A2E76"/>
    <w:rsid w:val="002B198D"/>
    <w:rsid w:val="002B2112"/>
    <w:rsid w:val="002B434E"/>
    <w:rsid w:val="002B4CAB"/>
    <w:rsid w:val="002B6CA0"/>
    <w:rsid w:val="002C01A6"/>
    <w:rsid w:val="002C17F6"/>
    <w:rsid w:val="002C20E7"/>
    <w:rsid w:val="002C403D"/>
    <w:rsid w:val="002C4E5F"/>
    <w:rsid w:val="002D7882"/>
    <w:rsid w:val="002E1066"/>
    <w:rsid w:val="002E17BD"/>
    <w:rsid w:val="002E1FC1"/>
    <w:rsid w:val="002E3D0B"/>
    <w:rsid w:val="002F3CB1"/>
    <w:rsid w:val="002F697A"/>
    <w:rsid w:val="002F7DEC"/>
    <w:rsid w:val="00300C0A"/>
    <w:rsid w:val="00301E78"/>
    <w:rsid w:val="00313D6D"/>
    <w:rsid w:val="00314DF9"/>
    <w:rsid w:val="00315482"/>
    <w:rsid w:val="00316F3D"/>
    <w:rsid w:val="00320A11"/>
    <w:rsid w:val="003225B3"/>
    <w:rsid w:val="003235B1"/>
    <w:rsid w:val="003245D5"/>
    <w:rsid w:val="0032470A"/>
    <w:rsid w:val="003247AD"/>
    <w:rsid w:val="003310A3"/>
    <w:rsid w:val="00333524"/>
    <w:rsid w:val="00341C43"/>
    <w:rsid w:val="00342171"/>
    <w:rsid w:val="00342950"/>
    <w:rsid w:val="0035092F"/>
    <w:rsid w:val="00353E97"/>
    <w:rsid w:val="00354788"/>
    <w:rsid w:val="003614B0"/>
    <w:rsid w:val="003700DD"/>
    <w:rsid w:val="00373479"/>
    <w:rsid w:val="003746D8"/>
    <w:rsid w:val="00375402"/>
    <w:rsid w:val="00381624"/>
    <w:rsid w:val="00382255"/>
    <w:rsid w:val="003877BF"/>
    <w:rsid w:val="00394D42"/>
    <w:rsid w:val="003957B7"/>
    <w:rsid w:val="0039625B"/>
    <w:rsid w:val="003964D5"/>
    <w:rsid w:val="0039688F"/>
    <w:rsid w:val="003A3B1C"/>
    <w:rsid w:val="003A6004"/>
    <w:rsid w:val="003B0AE3"/>
    <w:rsid w:val="003B0C59"/>
    <w:rsid w:val="003B37FD"/>
    <w:rsid w:val="003B506C"/>
    <w:rsid w:val="003B75F6"/>
    <w:rsid w:val="003C04AD"/>
    <w:rsid w:val="003C0774"/>
    <w:rsid w:val="003C537D"/>
    <w:rsid w:val="003C5AC9"/>
    <w:rsid w:val="003D4903"/>
    <w:rsid w:val="003D6FC0"/>
    <w:rsid w:val="003D7154"/>
    <w:rsid w:val="003E0AF8"/>
    <w:rsid w:val="003E4A8B"/>
    <w:rsid w:val="003E63AE"/>
    <w:rsid w:val="003F686C"/>
    <w:rsid w:val="00401E79"/>
    <w:rsid w:val="00402352"/>
    <w:rsid w:val="00402FC5"/>
    <w:rsid w:val="00404B5C"/>
    <w:rsid w:val="00405834"/>
    <w:rsid w:val="00406B58"/>
    <w:rsid w:val="004127E0"/>
    <w:rsid w:val="00414C9D"/>
    <w:rsid w:val="00415AAA"/>
    <w:rsid w:val="0041752B"/>
    <w:rsid w:val="00417BCC"/>
    <w:rsid w:val="00420D9D"/>
    <w:rsid w:val="0042250D"/>
    <w:rsid w:val="00426F63"/>
    <w:rsid w:val="0042774F"/>
    <w:rsid w:val="0043055C"/>
    <w:rsid w:val="00431EBC"/>
    <w:rsid w:val="004328FD"/>
    <w:rsid w:val="004362E8"/>
    <w:rsid w:val="00437A8D"/>
    <w:rsid w:val="004415D4"/>
    <w:rsid w:val="00443337"/>
    <w:rsid w:val="00443D5C"/>
    <w:rsid w:val="004508AA"/>
    <w:rsid w:val="0045361D"/>
    <w:rsid w:val="00453F93"/>
    <w:rsid w:val="00454CC5"/>
    <w:rsid w:val="00455553"/>
    <w:rsid w:val="00456692"/>
    <w:rsid w:val="00462AC8"/>
    <w:rsid w:val="0046655C"/>
    <w:rsid w:val="00470C23"/>
    <w:rsid w:val="00471212"/>
    <w:rsid w:val="00473B58"/>
    <w:rsid w:val="00475046"/>
    <w:rsid w:val="00476FA8"/>
    <w:rsid w:val="0048056F"/>
    <w:rsid w:val="004858CC"/>
    <w:rsid w:val="00491FFC"/>
    <w:rsid w:val="00495094"/>
    <w:rsid w:val="004961A3"/>
    <w:rsid w:val="004A023C"/>
    <w:rsid w:val="004A51AE"/>
    <w:rsid w:val="004A6530"/>
    <w:rsid w:val="004B1F71"/>
    <w:rsid w:val="004C0913"/>
    <w:rsid w:val="004C0B5C"/>
    <w:rsid w:val="004C2661"/>
    <w:rsid w:val="004C4F60"/>
    <w:rsid w:val="004D310C"/>
    <w:rsid w:val="004D44AC"/>
    <w:rsid w:val="004D480A"/>
    <w:rsid w:val="004E202F"/>
    <w:rsid w:val="004E31C1"/>
    <w:rsid w:val="004E45BE"/>
    <w:rsid w:val="004E47EA"/>
    <w:rsid w:val="004F154C"/>
    <w:rsid w:val="004F307C"/>
    <w:rsid w:val="004F418D"/>
    <w:rsid w:val="004F4DA5"/>
    <w:rsid w:val="004F69F7"/>
    <w:rsid w:val="004F70B7"/>
    <w:rsid w:val="004F7CA7"/>
    <w:rsid w:val="00500B7F"/>
    <w:rsid w:val="0050410A"/>
    <w:rsid w:val="00504637"/>
    <w:rsid w:val="00505959"/>
    <w:rsid w:val="00505E30"/>
    <w:rsid w:val="005071EF"/>
    <w:rsid w:val="005077F1"/>
    <w:rsid w:val="00511163"/>
    <w:rsid w:val="00522299"/>
    <w:rsid w:val="0052473C"/>
    <w:rsid w:val="005248BA"/>
    <w:rsid w:val="005263F9"/>
    <w:rsid w:val="005266D5"/>
    <w:rsid w:val="00543907"/>
    <w:rsid w:val="00545733"/>
    <w:rsid w:val="00545874"/>
    <w:rsid w:val="00545CFB"/>
    <w:rsid w:val="0055048C"/>
    <w:rsid w:val="005532AD"/>
    <w:rsid w:val="005536DA"/>
    <w:rsid w:val="00555883"/>
    <w:rsid w:val="00566F22"/>
    <w:rsid w:val="00567B65"/>
    <w:rsid w:val="00584537"/>
    <w:rsid w:val="005866FD"/>
    <w:rsid w:val="00586C68"/>
    <w:rsid w:val="005876B1"/>
    <w:rsid w:val="00590F38"/>
    <w:rsid w:val="005916A8"/>
    <w:rsid w:val="00593D87"/>
    <w:rsid w:val="005969AE"/>
    <w:rsid w:val="005A291C"/>
    <w:rsid w:val="005A3762"/>
    <w:rsid w:val="005A790B"/>
    <w:rsid w:val="005A7A6C"/>
    <w:rsid w:val="005B7574"/>
    <w:rsid w:val="005C05C4"/>
    <w:rsid w:val="005C07DA"/>
    <w:rsid w:val="005C1058"/>
    <w:rsid w:val="005C4CC5"/>
    <w:rsid w:val="005C6810"/>
    <w:rsid w:val="005D0254"/>
    <w:rsid w:val="005D0269"/>
    <w:rsid w:val="005D2294"/>
    <w:rsid w:val="005D28AE"/>
    <w:rsid w:val="005D4714"/>
    <w:rsid w:val="005E01A6"/>
    <w:rsid w:val="005E303F"/>
    <w:rsid w:val="005E739F"/>
    <w:rsid w:val="005F0C1C"/>
    <w:rsid w:val="005F3799"/>
    <w:rsid w:val="005F6579"/>
    <w:rsid w:val="005F6C60"/>
    <w:rsid w:val="005F73F3"/>
    <w:rsid w:val="00603D58"/>
    <w:rsid w:val="0060591B"/>
    <w:rsid w:val="00607150"/>
    <w:rsid w:val="00612394"/>
    <w:rsid w:val="0061363A"/>
    <w:rsid w:val="0062314F"/>
    <w:rsid w:val="00627A3F"/>
    <w:rsid w:val="0064029E"/>
    <w:rsid w:val="0064073D"/>
    <w:rsid w:val="006432B5"/>
    <w:rsid w:val="006555EA"/>
    <w:rsid w:val="00661A04"/>
    <w:rsid w:val="00662F3E"/>
    <w:rsid w:val="00664967"/>
    <w:rsid w:val="006650BE"/>
    <w:rsid w:val="00666A70"/>
    <w:rsid w:val="006711DF"/>
    <w:rsid w:val="00672945"/>
    <w:rsid w:val="006757FB"/>
    <w:rsid w:val="006816D3"/>
    <w:rsid w:val="00681D9D"/>
    <w:rsid w:val="006831F5"/>
    <w:rsid w:val="00685CEC"/>
    <w:rsid w:val="00690508"/>
    <w:rsid w:val="00692B0D"/>
    <w:rsid w:val="00696239"/>
    <w:rsid w:val="006A23D5"/>
    <w:rsid w:val="006A3398"/>
    <w:rsid w:val="006A4EF1"/>
    <w:rsid w:val="006A7B6F"/>
    <w:rsid w:val="006B1A14"/>
    <w:rsid w:val="006B1C9A"/>
    <w:rsid w:val="006B2538"/>
    <w:rsid w:val="006B4C4B"/>
    <w:rsid w:val="006B4EB1"/>
    <w:rsid w:val="006B54C4"/>
    <w:rsid w:val="006B752B"/>
    <w:rsid w:val="006C0206"/>
    <w:rsid w:val="006C2EDC"/>
    <w:rsid w:val="006C313D"/>
    <w:rsid w:val="006C35AB"/>
    <w:rsid w:val="006C4EA1"/>
    <w:rsid w:val="006C67DD"/>
    <w:rsid w:val="006C732B"/>
    <w:rsid w:val="006D1D68"/>
    <w:rsid w:val="006D34A9"/>
    <w:rsid w:val="006D3633"/>
    <w:rsid w:val="006D45FE"/>
    <w:rsid w:val="006D4D7A"/>
    <w:rsid w:val="006E0183"/>
    <w:rsid w:val="006E0B30"/>
    <w:rsid w:val="006E6C95"/>
    <w:rsid w:val="006F1DC1"/>
    <w:rsid w:val="006F1F3B"/>
    <w:rsid w:val="006F2ED0"/>
    <w:rsid w:val="006F3576"/>
    <w:rsid w:val="006F56FC"/>
    <w:rsid w:val="006F5945"/>
    <w:rsid w:val="006F717B"/>
    <w:rsid w:val="00702E84"/>
    <w:rsid w:val="00706DED"/>
    <w:rsid w:val="007108E5"/>
    <w:rsid w:val="007122A1"/>
    <w:rsid w:val="00720E90"/>
    <w:rsid w:val="007215DF"/>
    <w:rsid w:val="007230FA"/>
    <w:rsid w:val="007256B7"/>
    <w:rsid w:val="00733FDE"/>
    <w:rsid w:val="0074082F"/>
    <w:rsid w:val="00741BD7"/>
    <w:rsid w:val="00743BEE"/>
    <w:rsid w:val="00745A73"/>
    <w:rsid w:val="00752B71"/>
    <w:rsid w:val="00757FDF"/>
    <w:rsid w:val="00765716"/>
    <w:rsid w:val="00771586"/>
    <w:rsid w:val="00777013"/>
    <w:rsid w:val="00780079"/>
    <w:rsid w:val="00780FEF"/>
    <w:rsid w:val="0078404A"/>
    <w:rsid w:val="007848E0"/>
    <w:rsid w:val="007852AC"/>
    <w:rsid w:val="00785A71"/>
    <w:rsid w:val="00786E8B"/>
    <w:rsid w:val="00787CF8"/>
    <w:rsid w:val="00790255"/>
    <w:rsid w:val="007913E3"/>
    <w:rsid w:val="0079206C"/>
    <w:rsid w:val="007957B1"/>
    <w:rsid w:val="00795C45"/>
    <w:rsid w:val="007A76B5"/>
    <w:rsid w:val="007B110C"/>
    <w:rsid w:val="007B6860"/>
    <w:rsid w:val="007C0EB6"/>
    <w:rsid w:val="007C1260"/>
    <w:rsid w:val="007C1504"/>
    <w:rsid w:val="007C2A91"/>
    <w:rsid w:val="007C2C5E"/>
    <w:rsid w:val="007C3AD7"/>
    <w:rsid w:val="007C4E36"/>
    <w:rsid w:val="007C52D9"/>
    <w:rsid w:val="007D2EC7"/>
    <w:rsid w:val="007D37B0"/>
    <w:rsid w:val="007D5C4A"/>
    <w:rsid w:val="007D6DB3"/>
    <w:rsid w:val="007E2364"/>
    <w:rsid w:val="007E5377"/>
    <w:rsid w:val="007F0CB5"/>
    <w:rsid w:val="007F2673"/>
    <w:rsid w:val="007F6CA2"/>
    <w:rsid w:val="00801985"/>
    <w:rsid w:val="008071ED"/>
    <w:rsid w:val="00812505"/>
    <w:rsid w:val="00814FC0"/>
    <w:rsid w:val="00816496"/>
    <w:rsid w:val="00822BFC"/>
    <w:rsid w:val="00826F8E"/>
    <w:rsid w:val="008304AC"/>
    <w:rsid w:val="00831BB8"/>
    <w:rsid w:val="00832F0C"/>
    <w:rsid w:val="00834115"/>
    <w:rsid w:val="00840EA8"/>
    <w:rsid w:val="00841E9B"/>
    <w:rsid w:val="008439DE"/>
    <w:rsid w:val="00855498"/>
    <w:rsid w:val="00861FC6"/>
    <w:rsid w:val="00862134"/>
    <w:rsid w:val="0086378C"/>
    <w:rsid w:val="008844CE"/>
    <w:rsid w:val="00885761"/>
    <w:rsid w:val="00894AD0"/>
    <w:rsid w:val="00895607"/>
    <w:rsid w:val="008A4A03"/>
    <w:rsid w:val="008A4C20"/>
    <w:rsid w:val="008B14B5"/>
    <w:rsid w:val="008B1622"/>
    <w:rsid w:val="008B20FD"/>
    <w:rsid w:val="008B2EBB"/>
    <w:rsid w:val="008B47BA"/>
    <w:rsid w:val="008B5E11"/>
    <w:rsid w:val="008B7222"/>
    <w:rsid w:val="008C2F88"/>
    <w:rsid w:val="008D0227"/>
    <w:rsid w:val="008D1526"/>
    <w:rsid w:val="008D3F97"/>
    <w:rsid w:val="008D4483"/>
    <w:rsid w:val="008D482A"/>
    <w:rsid w:val="008D6660"/>
    <w:rsid w:val="008E1168"/>
    <w:rsid w:val="008E2DF0"/>
    <w:rsid w:val="008E792D"/>
    <w:rsid w:val="0090210F"/>
    <w:rsid w:val="009021E8"/>
    <w:rsid w:val="00904F7F"/>
    <w:rsid w:val="00905B1B"/>
    <w:rsid w:val="00907F12"/>
    <w:rsid w:val="00913F44"/>
    <w:rsid w:val="009168F6"/>
    <w:rsid w:val="0092099E"/>
    <w:rsid w:val="009210B4"/>
    <w:rsid w:val="009258DA"/>
    <w:rsid w:val="00926BC9"/>
    <w:rsid w:val="00932CDA"/>
    <w:rsid w:val="00934540"/>
    <w:rsid w:val="00934DAD"/>
    <w:rsid w:val="00936304"/>
    <w:rsid w:val="009374A4"/>
    <w:rsid w:val="009402D0"/>
    <w:rsid w:val="0094036F"/>
    <w:rsid w:val="0094346B"/>
    <w:rsid w:val="00943D30"/>
    <w:rsid w:val="009468B7"/>
    <w:rsid w:val="00946DDF"/>
    <w:rsid w:val="00947526"/>
    <w:rsid w:val="009524AA"/>
    <w:rsid w:val="009533CF"/>
    <w:rsid w:val="009541DD"/>
    <w:rsid w:val="00954392"/>
    <w:rsid w:val="00961769"/>
    <w:rsid w:val="009711D1"/>
    <w:rsid w:val="0097278A"/>
    <w:rsid w:val="00974624"/>
    <w:rsid w:val="0097540B"/>
    <w:rsid w:val="0097611C"/>
    <w:rsid w:val="009763B0"/>
    <w:rsid w:val="00977230"/>
    <w:rsid w:val="009779A6"/>
    <w:rsid w:val="00983605"/>
    <w:rsid w:val="009850CD"/>
    <w:rsid w:val="00986653"/>
    <w:rsid w:val="0098727B"/>
    <w:rsid w:val="00987A83"/>
    <w:rsid w:val="009901D3"/>
    <w:rsid w:val="009913C7"/>
    <w:rsid w:val="00991C7B"/>
    <w:rsid w:val="00992D15"/>
    <w:rsid w:val="0099359D"/>
    <w:rsid w:val="009A0CDB"/>
    <w:rsid w:val="009A12C4"/>
    <w:rsid w:val="009B0936"/>
    <w:rsid w:val="009C0BA3"/>
    <w:rsid w:val="009C16DF"/>
    <w:rsid w:val="009C41AA"/>
    <w:rsid w:val="009C4526"/>
    <w:rsid w:val="009C5725"/>
    <w:rsid w:val="009C74EF"/>
    <w:rsid w:val="009D1FC6"/>
    <w:rsid w:val="009E3F7C"/>
    <w:rsid w:val="009E4E2F"/>
    <w:rsid w:val="009E4FD6"/>
    <w:rsid w:val="009F1A1B"/>
    <w:rsid w:val="009F25E3"/>
    <w:rsid w:val="009F3590"/>
    <w:rsid w:val="00A01A73"/>
    <w:rsid w:val="00A0278D"/>
    <w:rsid w:val="00A04549"/>
    <w:rsid w:val="00A108BB"/>
    <w:rsid w:val="00A11270"/>
    <w:rsid w:val="00A132B0"/>
    <w:rsid w:val="00A15EBC"/>
    <w:rsid w:val="00A163A9"/>
    <w:rsid w:val="00A1784F"/>
    <w:rsid w:val="00A20398"/>
    <w:rsid w:val="00A21E9E"/>
    <w:rsid w:val="00A22A96"/>
    <w:rsid w:val="00A2401E"/>
    <w:rsid w:val="00A27050"/>
    <w:rsid w:val="00A30724"/>
    <w:rsid w:val="00A32E1E"/>
    <w:rsid w:val="00A33417"/>
    <w:rsid w:val="00A35BCB"/>
    <w:rsid w:val="00A40215"/>
    <w:rsid w:val="00A42633"/>
    <w:rsid w:val="00A4559D"/>
    <w:rsid w:val="00A4697C"/>
    <w:rsid w:val="00A548E6"/>
    <w:rsid w:val="00A55341"/>
    <w:rsid w:val="00A57DF1"/>
    <w:rsid w:val="00A57F38"/>
    <w:rsid w:val="00A63061"/>
    <w:rsid w:val="00A64885"/>
    <w:rsid w:val="00A70ACE"/>
    <w:rsid w:val="00A71D9E"/>
    <w:rsid w:val="00A7585E"/>
    <w:rsid w:val="00A8123A"/>
    <w:rsid w:val="00A822AC"/>
    <w:rsid w:val="00A8681F"/>
    <w:rsid w:val="00A873EB"/>
    <w:rsid w:val="00A905B3"/>
    <w:rsid w:val="00A92045"/>
    <w:rsid w:val="00AA0AAF"/>
    <w:rsid w:val="00AA3593"/>
    <w:rsid w:val="00AA471E"/>
    <w:rsid w:val="00AA6851"/>
    <w:rsid w:val="00AB0C4E"/>
    <w:rsid w:val="00AB25D9"/>
    <w:rsid w:val="00AB3020"/>
    <w:rsid w:val="00AB5F1A"/>
    <w:rsid w:val="00AC06DF"/>
    <w:rsid w:val="00AC5B23"/>
    <w:rsid w:val="00AD1F03"/>
    <w:rsid w:val="00AD3965"/>
    <w:rsid w:val="00AD548F"/>
    <w:rsid w:val="00AD5A88"/>
    <w:rsid w:val="00AE2E6B"/>
    <w:rsid w:val="00AF417A"/>
    <w:rsid w:val="00AF6D92"/>
    <w:rsid w:val="00B025E2"/>
    <w:rsid w:val="00B04E82"/>
    <w:rsid w:val="00B056A3"/>
    <w:rsid w:val="00B11FF2"/>
    <w:rsid w:val="00B13412"/>
    <w:rsid w:val="00B14033"/>
    <w:rsid w:val="00B20C84"/>
    <w:rsid w:val="00B21326"/>
    <w:rsid w:val="00B25854"/>
    <w:rsid w:val="00B2716B"/>
    <w:rsid w:val="00B303A4"/>
    <w:rsid w:val="00B3095D"/>
    <w:rsid w:val="00B31500"/>
    <w:rsid w:val="00B31FB1"/>
    <w:rsid w:val="00B323F0"/>
    <w:rsid w:val="00B32EDF"/>
    <w:rsid w:val="00B36642"/>
    <w:rsid w:val="00B436FE"/>
    <w:rsid w:val="00B43992"/>
    <w:rsid w:val="00B4400A"/>
    <w:rsid w:val="00B45568"/>
    <w:rsid w:val="00B4672B"/>
    <w:rsid w:val="00B47B36"/>
    <w:rsid w:val="00B53512"/>
    <w:rsid w:val="00B53FA3"/>
    <w:rsid w:val="00B54348"/>
    <w:rsid w:val="00B548E1"/>
    <w:rsid w:val="00B556E0"/>
    <w:rsid w:val="00B60F3F"/>
    <w:rsid w:val="00B65417"/>
    <w:rsid w:val="00B65AEC"/>
    <w:rsid w:val="00B74196"/>
    <w:rsid w:val="00B77C75"/>
    <w:rsid w:val="00B960DA"/>
    <w:rsid w:val="00BA29E8"/>
    <w:rsid w:val="00BA3C4B"/>
    <w:rsid w:val="00BA3C71"/>
    <w:rsid w:val="00BA4012"/>
    <w:rsid w:val="00BA5009"/>
    <w:rsid w:val="00BB2DAC"/>
    <w:rsid w:val="00BB4F61"/>
    <w:rsid w:val="00BC0A37"/>
    <w:rsid w:val="00BC0A87"/>
    <w:rsid w:val="00BC0F0F"/>
    <w:rsid w:val="00BD0F39"/>
    <w:rsid w:val="00BD14B4"/>
    <w:rsid w:val="00BD3A00"/>
    <w:rsid w:val="00BD66AD"/>
    <w:rsid w:val="00BD6E16"/>
    <w:rsid w:val="00BE72FC"/>
    <w:rsid w:val="00BF100B"/>
    <w:rsid w:val="00BF3562"/>
    <w:rsid w:val="00BF55B1"/>
    <w:rsid w:val="00BF6799"/>
    <w:rsid w:val="00BF7F8A"/>
    <w:rsid w:val="00C00637"/>
    <w:rsid w:val="00C017BF"/>
    <w:rsid w:val="00C02E8C"/>
    <w:rsid w:val="00C06CA3"/>
    <w:rsid w:val="00C135B4"/>
    <w:rsid w:val="00C14C1B"/>
    <w:rsid w:val="00C206CA"/>
    <w:rsid w:val="00C20940"/>
    <w:rsid w:val="00C20CC0"/>
    <w:rsid w:val="00C2261A"/>
    <w:rsid w:val="00C304B8"/>
    <w:rsid w:val="00C3074E"/>
    <w:rsid w:val="00C33171"/>
    <w:rsid w:val="00C376EA"/>
    <w:rsid w:val="00C40200"/>
    <w:rsid w:val="00C51A8A"/>
    <w:rsid w:val="00C520F0"/>
    <w:rsid w:val="00C52BE7"/>
    <w:rsid w:val="00C54BDA"/>
    <w:rsid w:val="00C61166"/>
    <w:rsid w:val="00C625CE"/>
    <w:rsid w:val="00C62BE9"/>
    <w:rsid w:val="00C63567"/>
    <w:rsid w:val="00C7097F"/>
    <w:rsid w:val="00C715D8"/>
    <w:rsid w:val="00C72B75"/>
    <w:rsid w:val="00C73D4F"/>
    <w:rsid w:val="00C80F13"/>
    <w:rsid w:val="00C82ECD"/>
    <w:rsid w:val="00C852A9"/>
    <w:rsid w:val="00C853CF"/>
    <w:rsid w:val="00C86A2F"/>
    <w:rsid w:val="00C86C88"/>
    <w:rsid w:val="00C87C9C"/>
    <w:rsid w:val="00C93FAE"/>
    <w:rsid w:val="00C94539"/>
    <w:rsid w:val="00C94A78"/>
    <w:rsid w:val="00C94CE4"/>
    <w:rsid w:val="00C94F26"/>
    <w:rsid w:val="00C97A47"/>
    <w:rsid w:val="00CA1BDD"/>
    <w:rsid w:val="00CA2D75"/>
    <w:rsid w:val="00CA41CB"/>
    <w:rsid w:val="00CA67BD"/>
    <w:rsid w:val="00CC7D6A"/>
    <w:rsid w:val="00CD32FA"/>
    <w:rsid w:val="00CD4BD4"/>
    <w:rsid w:val="00CD781B"/>
    <w:rsid w:val="00CE15AB"/>
    <w:rsid w:val="00CF24E0"/>
    <w:rsid w:val="00CF2C86"/>
    <w:rsid w:val="00CF30B2"/>
    <w:rsid w:val="00CF3293"/>
    <w:rsid w:val="00CF526F"/>
    <w:rsid w:val="00CF5657"/>
    <w:rsid w:val="00CF7125"/>
    <w:rsid w:val="00CF7363"/>
    <w:rsid w:val="00D00D1F"/>
    <w:rsid w:val="00D01B61"/>
    <w:rsid w:val="00D1225E"/>
    <w:rsid w:val="00D1446A"/>
    <w:rsid w:val="00D1539B"/>
    <w:rsid w:val="00D17E4D"/>
    <w:rsid w:val="00D229E5"/>
    <w:rsid w:val="00D23964"/>
    <w:rsid w:val="00D248F1"/>
    <w:rsid w:val="00D25325"/>
    <w:rsid w:val="00D26BFA"/>
    <w:rsid w:val="00D3062F"/>
    <w:rsid w:val="00D347C3"/>
    <w:rsid w:val="00D378C0"/>
    <w:rsid w:val="00D41407"/>
    <w:rsid w:val="00D512FA"/>
    <w:rsid w:val="00D514B9"/>
    <w:rsid w:val="00D5250E"/>
    <w:rsid w:val="00D53966"/>
    <w:rsid w:val="00D578B7"/>
    <w:rsid w:val="00D634B1"/>
    <w:rsid w:val="00D65362"/>
    <w:rsid w:val="00D703B0"/>
    <w:rsid w:val="00D718D7"/>
    <w:rsid w:val="00D753EB"/>
    <w:rsid w:val="00D756C2"/>
    <w:rsid w:val="00D75D50"/>
    <w:rsid w:val="00D76A58"/>
    <w:rsid w:val="00D81015"/>
    <w:rsid w:val="00D81599"/>
    <w:rsid w:val="00D81DFA"/>
    <w:rsid w:val="00D90395"/>
    <w:rsid w:val="00D903B4"/>
    <w:rsid w:val="00D9049E"/>
    <w:rsid w:val="00D96FC9"/>
    <w:rsid w:val="00DA4216"/>
    <w:rsid w:val="00DA7A32"/>
    <w:rsid w:val="00DB04EF"/>
    <w:rsid w:val="00DB1A3F"/>
    <w:rsid w:val="00DB31EF"/>
    <w:rsid w:val="00DB71D2"/>
    <w:rsid w:val="00DD26D0"/>
    <w:rsid w:val="00DD5892"/>
    <w:rsid w:val="00DE2218"/>
    <w:rsid w:val="00DF300F"/>
    <w:rsid w:val="00DF5034"/>
    <w:rsid w:val="00DF5DB4"/>
    <w:rsid w:val="00E01451"/>
    <w:rsid w:val="00E03AD3"/>
    <w:rsid w:val="00E0445F"/>
    <w:rsid w:val="00E04CC7"/>
    <w:rsid w:val="00E067DE"/>
    <w:rsid w:val="00E129F4"/>
    <w:rsid w:val="00E15C47"/>
    <w:rsid w:val="00E16ED4"/>
    <w:rsid w:val="00E24964"/>
    <w:rsid w:val="00E24C9B"/>
    <w:rsid w:val="00E36499"/>
    <w:rsid w:val="00E36A2F"/>
    <w:rsid w:val="00E41617"/>
    <w:rsid w:val="00E420D0"/>
    <w:rsid w:val="00E46FDA"/>
    <w:rsid w:val="00E51B13"/>
    <w:rsid w:val="00E62C42"/>
    <w:rsid w:val="00E6630A"/>
    <w:rsid w:val="00E66B54"/>
    <w:rsid w:val="00E67AE3"/>
    <w:rsid w:val="00E7632E"/>
    <w:rsid w:val="00E769D8"/>
    <w:rsid w:val="00E77B50"/>
    <w:rsid w:val="00E82CFE"/>
    <w:rsid w:val="00E84961"/>
    <w:rsid w:val="00E85075"/>
    <w:rsid w:val="00E86F4D"/>
    <w:rsid w:val="00EA1103"/>
    <w:rsid w:val="00EA569C"/>
    <w:rsid w:val="00EA7B4D"/>
    <w:rsid w:val="00EB1BA7"/>
    <w:rsid w:val="00EB1F2B"/>
    <w:rsid w:val="00EB2D5F"/>
    <w:rsid w:val="00EB3C2E"/>
    <w:rsid w:val="00EC23E2"/>
    <w:rsid w:val="00EC6142"/>
    <w:rsid w:val="00EC70FE"/>
    <w:rsid w:val="00ED0A97"/>
    <w:rsid w:val="00ED0B2A"/>
    <w:rsid w:val="00ED1879"/>
    <w:rsid w:val="00ED6629"/>
    <w:rsid w:val="00ED6DEF"/>
    <w:rsid w:val="00ED7C46"/>
    <w:rsid w:val="00EE4DDB"/>
    <w:rsid w:val="00EF2254"/>
    <w:rsid w:val="00EF6BFE"/>
    <w:rsid w:val="00EF7D55"/>
    <w:rsid w:val="00F010E2"/>
    <w:rsid w:val="00F07823"/>
    <w:rsid w:val="00F156C7"/>
    <w:rsid w:val="00F16FA3"/>
    <w:rsid w:val="00F2049B"/>
    <w:rsid w:val="00F21A5E"/>
    <w:rsid w:val="00F23E80"/>
    <w:rsid w:val="00F24A6D"/>
    <w:rsid w:val="00F27E65"/>
    <w:rsid w:val="00F3702B"/>
    <w:rsid w:val="00F377A1"/>
    <w:rsid w:val="00F41E74"/>
    <w:rsid w:val="00F46EA6"/>
    <w:rsid w:val="00F53349"/>
    <w:rsid w:val="00F57A75"/>
    <w:rsid w:val="00F60B81"/>
    <w:rsid w:val="00F635E0"/>
    <w:rsid w:val="00F6579B"/>
    <w:rsid w:val="00F67FD2"/>
    <w:rsid w:val="00F70279"/>
    <w:rsid w:val="00F7037F"/>
    <w:rsid w:val="00F73B73"/>
    <w:rsid w:val="00F776CB"/>
    <w:rsid w:val="00F81992"/>
    <w:rsid w:val="00F82976"/>
    <w:rsid w:val="00F82F15"/>
    <w:rsid w:val="00F83BB5"/>
    <w:rsid w:val="00F83D93"/>
    <w:rsid w:val="00F874A4"/>
    <w:rsid w:val="00F8793B"/>
    <w:rsid w:val="00F90365"/>
    <w:rsid w:val="00F90CD4"/>
    <w:rsid w:val="00F941EA"/>
    <w:rsid w:val="00F96C52"/>
    <w:rsid w:val="00F96DCE"/>
    <w:rsid w:val="00FA134D"/>
    <w:rsid w:val="00FA5BAC"/>
    <w:rsid w:val="00FA5E03"/>
    <w:rsid w:val="00FB0F11"/>
    <w:rsid w:val="00FB1493"/>
    <w:rsid w:val="00FB1A23"/>
    <w:rsid w:val="00FC3496"/>
    <w:rsid w:val="00FC34FF"/>
    <w:rsid w:val="00FD0031"/>
    <w:rsid w:val="00FD13E6"/>
    <w:rsid w:val="00FD357B"/>
    <w:rsid w:val="00FD403E"/>
    <w:rsid w:val="00FD42DB"/>
    <w:rsid w:val="00FD78A3"/>
    <w:rsid w:val="00FD7BE1"/>
    <w:rsid w:val="00FE1C7F"/>
    <w:rsid w:val="00FE1CD1"/>
    <w:rsid w:val="00FE303F"/>
    <w:rsid w:val="00FE36C9"/>
    <w:rsid w:val="00FE4EA7"/>
    <w:rsid w:val="00FE7874"/>
    <w:rsid w:val="00FE7A1A"/>
    <w:rsid w:val="00FF0EB6"/>
    <w:rsid w:val="00FF12DD"/>
    <w:rsid w:val="00FF2CE6"/>
    <w:rsid w:val="00FF41DA"/>
    <w:rsid w:val="00FF475A"/>
    <w:rsid w:val="00FF4C0C"/>
    <w:rsid w:val="00FF5DCA"/>
    <w:rsid w:val="30387F47"/>
    <w:rsid w:val="48509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3B81B"/>
  <w15:chartTrackingRefBased/>
  <w15:docId w15:val="{2221B5D0-3F31-4F8A-AD2F-635BE62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6FA8"/>
    <w:pPr>
      <w:spacing w:after="60" w:line="312" w:lineRule="atLeast"/>
      <w:outlineLvl w:val="3"/>
    </w:pPr>
    <w:rPr>
      <w:b/>
      <w:bCs/>
      <w:color w:val="026D6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E01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0183"/>
    <w:rPr>
      <w:sz w:val="24"/>
      <w:szCs w:val="24"/>
    </w:rPr>
  </w:style>
  <w:style w:type="paragraph" w:styleId="BalloonText">
    <w:name w:val="Balloon Text"/>
    <w:basedOn w:val="Normal"/>
    <w:link w:val="BalloonTextChar"/>
    <w:rsid w:val="0095439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43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4033"/>
  </w:style>
  <w:style w:type="character" w:customStyle="1" w:styleId="Heading4Char">
    <w:name w:val="Heading 4 Char"/>
    <w:link w:val="Heading4"/>
    <w:uiPriority w:val="9"/>
    <w:rsid w:val="00476FA8"/>
    <w:rPr>
      <w:b/>
      <w:bCs/>
      <w:color w:val="026D6D"/>
      <w:sz w:val="26"/>
      <w:szCs w:val="26"/>
    </w:rPr>
  </w:style>
  <w:style w:type="character" w:customStyle="1" w:styleId="st1">
    <w:name w:val="st1"/>
    <w:basedOn w:val="DefaultParagraphFont"/>
    <w:rsid w:val="00812505"/>
  </w:style>
  <w:style w:type="character" w:styleId="Emphasis">
    <w:name w:val="Emphasis"/>
    <w:uiPriority w:val="20"/>
    <w:qFormat/>
    <w:rsid w:val="008E792D"/>
    <w:rPr>
      <w:i/>
      <w:iCs/>
    </w:rPr>
  </w:style>
  <w:style w:type="character" w:customStyle="1" w:styleId="apple-converted-space">
    <w:name w:val="apple-converted-space"/>
    <w:rsid w:val="008E792D"/>
  </w:style>
  <w:style w:type="character" w:styleId="Hyperlink">
    <w:name w:val="Hyperlink"/>
    <w:uiPriority w:val="99"/>
    <w:unhideWhenUsed/>
    <w:rsid w:val="008E792D"/>
    <w:rPr>
      <w:color w:val="0000FF"/>
      <w:u w:val="single"/>
    </w:rPr>
  </w:style>
  <w:style w:type="table" w:styleId="TableGrid">
    <w:name w:val="Table Grid"/>
    <w:basedOn w:val="TableNormal"/>
    <w:uiPriority w:val="59"/>
    <w:rsid w:val="00D26B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7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71D05"/>
    <w:rPr>
      <w:rFonts w:ascii="Courier New" w:hAnsi="Courier New" w:cs="Courier New"/>
    </w:rPr>
  </w:style>
  <w:style w:type="character" w:customStyle="1" w:styleId="normaltextrun">
    <w:name w:val="normaltextrun"/>
    <w:basedOn w:val="DefaultParagraphFont"/>
    <w:rsid w:val="006C0206"/>
  </w:style>
  <w:style w:type="character" w:customStyle="1" w:styleId="eop">
    <w:name w:val="eop"/>
    <w:basedOn w:val="DefaultParagraphFont"/>
    <w:rsid w:val="006C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10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780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269">
          <w:marLeft w:val="3360"/>
          <w:marRight w:val="24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5DC57-3853-4180-92AB-A628946F962C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CA516445-18F8-48AC-992B-61E35BED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BF3AC-61CF-4511-B3C3-53CB56440C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6C5422-90A8-4D94-9E0C-149FEDBED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1187</Words>
  <Characters>6768</Characters>
  <Application>Microsoft Office Word</Application>
  <DocSecurity>0</DocSecurity>
  <Lines>56</Lines>
  <Paragraphs>15</Paragraphs>
  <ScaleCrop>false</ScaleCrop>
  <Company>UNIVERSITY OF WALES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subject/>
  <dc:creator>LSW</dc:creator>
  <cp:keywords/>
  <cp:lastModifiedBy>Fiona Gaskell</cp:lastModifiedBy>
  <cp:revision>18</cp:revision>
  <cp:lastPrinted>2019-05-28T09:04:00Z</cp:lastPrinted>
  <dcterms:created xsi:type="dcterms:W3CDTF">2022-04-26T11:34:00Z</dcterms:created>
  <dcterms:modified xsi:type="dcterms:W3CDTF">2022-04-26T13:01:00Z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