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799E" w14:textId="32AFCD1D" w:rsidR="00462286" w:rsidRDefault="00502893" w:rsidP="00462286">
      <w:pPr>
        <w:jc w:val="center"/>
      </w:pPr>
      <w:r>
        <w:rPr>
          <w:noProof/>
        </w:rPr>
        <w:drawing>
          <wp:inline distT="0" distB="0" distL="0" distR="0" wp14:anchorId="0C52F9F5" wp14:editId="01D23E10">
            <wp:extent cx="6642101" cy="585470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1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F4FB" w14:textId="4704D08A" w:rsidR="00462286" w:rsidRDefault="00462286" w:rsidP="00462286">
      <w:pPr>
        <w:jc w:val="center"/>
        <w:rPr>
          <w:b/>
          <w:color w:val="000000" w:themeColor="text1"/>
          <w:sz w:val="28"/>
          <w:szCs w:val="28"/>
        </w:rPr>
      </w:pPr>
      <w:r w:rsidRPr="004B485F">
        <w:rPr>
          <w:b/>
          <w:color w:val="000000" w:themeColor="text1"/>
          <w:sz w:val="28"/>
          <w:szCs w:val="28"/>
        </w:rPr>
        <w:t xml:space="preserve">Promoting Wales </w:t>
      </w:r>
      <w:r w:rsidR="0046444D">
        <w:rPr>
          <w:b/>
          <w:color w:val="000000" w:themeColor="text1"/>
          <w:sz w:val="28"/>
          <w:szCs w:val="28"/>
        </w:rPr>
        <w:t>I</w:t>
      </w:r>
      <w:r w:rsidRPr="004B485F">
        <w:rPr>
          <w:b/>
          <w:color w:val="000000" w:themeColor="text1"/>
          <w:sz w:val="28"/>
          <w:szCs w:val="28"/>
        </w:rPr>
        <w:t xml:space="preserve">nternationally: The </w:t>
      </w:r>
      <w:r w:rsidR="0046444D">
        <w:rPr>
          <w:b/>
          <w:color w:val="000000" w:themeColor="text1"/>
          <w:sz w:val="28"/>
          <w:szCs w:val="28"/>
        </w:rPr>
        <w:t>N</w:t>
      </w:r>
      <w:r w:rsidRPr="004B485F">
        <w:rPr>
          <w:b/>
          <w:color w:val="000000" w:themeColor="text1"/>
          <w:sz w:val="28"/>
          <w:szCs w:val="28"/>
        </w:rPr>
        <w:t xml:space="preserve">ext </w:t>
      </w:r>
      <w:r w:rsidR="0046444D">
        <w:rPr>
          <w:b/>
          <w:color w:val="000000" w:themeColor="text1"/>
          <w:sz w:val="28"/>
          <w:szCs w:val="28"/>
        </w:rPr>
        <w:t>S</w:t>
      </w:r>
      <w:r w:rsidRPr="004B485F">
        <w:rPr>
          <w:b/>
          <w:color w:val="000000" w:themeColor="text1"/>
          <w:sz w:val="28"/>
          <w:szCs w:val="28"/>
        </w:rPr>
        <w:t>tep</w:t>
      </w:r>
      <w:r w:rsidR="0046444D">
        <w:rPr>
          <w:b/>
          <w:color w:val="000000" w:themeColor="text1"/>
          <w:sz w:val="28"/>
          <w:szCs w:val="28"/>
        </w:rPr>
        <w:t>s</w:t>
      </w:r>
    </w:p>
    <w:p w14:paraId="32AEA9DE" w14:textId="4974B4A8" w:rsidR="004C6343" w:rsidRDefault="004C6343" w:rsidP="0046228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Concluding event in the </w:t>
      </w:r>
      <w:r>
        <w:rPr>
          <w:b/>
          <w:i/>
          <w:iCs/>
          <w:color w:val="000000" w:themeColor="text1"/>
          <w:sz w:val="28"/>
          <w:szCs w:val="28"/>
        </w:rPr>
        <w:t xml:space="preserve">Wales and the World </w:t>
      </w:r>
      <w:r>
        <w:rPr>
          <w:b/>
          <w:color w:val="000000" w:themeColor="text1"/>
          <w:sz w:val="28"/>
          <w:szCs w:val="28"/>
        </w:rPr>
        <w:t>series</w:t>
      </w:r>
    </w:p>
    <w:p w14:paraId="1D437F67" w14:textId="1AE50B1F" w:rsidR="008241BA" w:rsidRDefault="0046444D" w:rsidP="0046228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22 October 2020 – on Zoom</w:t>
      </w:r>
    </w:p>
    <w:p w14:paraId="5A9DA4D9" w14:textId="77777777" w:rsidR="00D3122F" w:rsidRDefault="00842BA6" w:rsidP="00D3122F">
      <w:pPr>
        <w:spacing w:after="0"/>
        <w:jc w:val="center"/>
        <w:rPr>
          <w:bCs/>
          <w:color w:val="000000" w:themeColor="text1"/>
        </w:rPr>
      </w:pPr>
      <w:r w:rsidRPr="00D3122F">
        <w:rPr>
          <w:bCs/>
          <w:color w:val="000000" w:themeColor="text1"/>
        </w:rPr>
        <w:t>Chai</w:t>
      </w:r>
      <w:r w:rsidR="00D3122F">
        <w:rPr>
          <w:bCs/>
          <w:color w:val="000000" w:themeColor="text1"/>
        </w:rPr>
        <w:t>r</w:t>
      </w:r>
      <w:r w:rsidRPr="00D3122F">
        <w:rPr>
          <w:bCs/>
          <w:color w:val="000000" w:themeColor="text1"/>
        </w:rPr>
        <w:t>: Professor Colin McInnes</w:t>
      </w:r>
    </w:p>
    <w:p w14:paraId="5FE862AD" w14:textId="00B5D449" w:rsidR="00842BA6" w:rsidRPr="00D3122F" w:rsidRDefault="00D3122F" w:rsidP="00D3122F">
      <w:pPr>
        <w:jc w:val="center"/>
        <w:rPr>
          <w:bCs/>
          <w:color w:val="000000" w:themeColor="text1"/>
        </w:rPr>
      </w:pPr>
      <w:r w:rsidRPr="00D3122F">
        <w:rPr>
          <w:bCs/>
          <w:color w:val="000000" w:themeColor="text1"/>
        </w:rPr>
        <w:t>Pro Vice-Chancellor (Research, Knowledge Exchange and Innovation)</w:t>
      </w:r>
      <w:r w:rsidRPr="00D3122F">
        <w:rPr>
          <w:bCs/>
          <w:color w:val="000000" w:themeColor="text1"/>
        </w:rPr>
        <w:t>, Aberystwyth University</w:t>
      </w:r>
    </w:p>
    <w:tbl>
      <w:tblPr>
        <w:tblStyle w:val="TableGrid"/>
        <w:tblW w:w="9924" w:type="dxa"/>
        <w:tblInd w:w="-34" w:type="dxa"/>
        <w:tblLook w:val="04A0" w:firstRow="1" w:lastRow="0" w:firstColumn="1" w:lastColumn="0" w:noHBand="0" w:noVBand="1"/>
      </w:tblPr>
      <w:tblGrid>
        <w:gridCol w:w="859"/>
        <w:gridCol w:w="9065"/>
      </w:tblGrid>
      <w:tr w:rsidR="00A225AF" w14:paraId="22BCAF14" w14:textId="77777777" w:rsidTr="01D23E10">
        <w:tc>
          <w:tcPr>
            <w:tcW w:w="859" w:type="dxa"/>
          </w:tcPr>
          <w:p w14:paraId="24CFB786" w14:textId="1BA6EF7F" w:rsidR="00A225AF" w:rsidRPr="004B485F" w:rsidRDefault="00A225AF" w:rsidP="00462286">
            <w:pPr>
              <w:rPr>
                <w:b/>
                <w:color w:val="000000" w:themeColor="text1"/>
              </w:rPr>
            </w:pPr>
            <w:r w:rsidRPr="004B485F">
              <w:rPr>
                <w:b/>
                <w:color w:val="000000" w:themeColor="text1"/>
              </w:rPr>
              <w:t>10.00</w:t>
            </w:r>
          </w:p>
        </w:tc>
        <w:tc>
          <w:tcPr>
            <w:tcW w:w="9065" w:type="dxa"/>
          </w:tcPr>
          <w:p w14:paraId="3C86FABF" w14:textId="77777777" w:rsidR="00A225AF" w:rsidRDefault="00A225AF" w:rsidP="00A225AF">
            <w:r w:rsidRPr="00445F5D">
              <w:rPr>
                <w:b/>
                <w:bCs/>
              </w:rPr>
              <w:t>Welcome</w:t>
            </w:r>
            <w:r>
              <w:rPr>
                <w:b/>
                <w:bCs/>
              </w:rPr>
              <w:t xml:space="preserve"> and Aims of the day</w:t>
            </w:r>
          </w:p>
          <w:p w14:paraId="214E375F" w14:textId="72C24DF7" w:rsidR="00A225AF" w:rsidRDefault="00EF073B" w:rsidP="00A225AF">
            <w:r>
              <w:t>Professor Elizabeth Treasure, Vice-Chancellor, Aberystwyth University</w:t>
            </w:r>
          </w:p>
          <w:p w14:paraId="4FC063AC" w14:textId="77777777" w:rsidR="00A225AF" w:rsidRPr="00A225AF" w:rsidRDefault="00A225AF" w:rsidP="00462286">
            <w:pPr>
              <w:rPr>
                <w:b/>
                <w:color w:val="000000" w:themeColor="text1"/>
                <w:sz w:val="10"/>
              </w:rPr>
            </w:pPr>
          </w:p>
        </w:tc>
      </w:tr>
      <w:tr w:rsidR="00A225AF" w14:paraId="0CFD5880" w14:textId="77777777" w:rsidTr="01D23E10">
        <w:tc>
          <w:tcPr>
            <w:tcW w:w="859" w:type="dxa"/>
          </w:tcPr>
          <w:p w14:paraId="3B9553D4" w14:textId="6E3E97FA" w:rsidR="00A225AF" w:rsidRPr="004B485F" w:rsidRDefault="00A225AF" w:rsidP="00462286">
            <w:pPr>
              <w:rPr>
                <w:b/>
                <w:color w:val="000000" w:themeColor="text1"/>
              </w:rPr>
            </w:pPr>
            <w:r w:rsidRPr="004B485F">
              <w:rPr>
                <w:b/>
                <w:color w:val="000000" w:themeColor="text1"/>
              </w:rPr>
              <w:t>10.05</w:t>
            </w:r>
          </w:p>
        </w:tc>
        <w:tc>
          <w:tcPr>
            <w:tcW w:w="9065" w:type="dxa"/>
          </w:tcPr>
          <w:p w14:paraId="7648FDFF" w14:textId="77777777" w:rsidR="00A225AF" w:rsidRDefault="00A225AF" w:rsidP="00A225AF">
            <w:r>
              <w:rPr>
                <w:b/>
                <w:bCs/>
              </w:rPr>
              <w:t>S</w:t>
            </w:r>
            <w:r w:rsidRPr="00445F5D">
              <w:rPr>
                <w:b/>
                <w:bCs/>
              </w:rPr>
              <w:t>ummary of series</w:t>
            </w:r>
          </w:p>
          <w:p w14:paraId="1C25C455" w14:textId="77777777" w:rsidR="00A225AF" w:rsidRDefault="00A225AF" w:rsidP="00EF073B">
            <w:r>
              <w:t xml:space="preserve">Martin Pollard, </w:t>
            </w:r>
            <w:r w:rsidR="00EF073B">
              <w:t>Chief Executive, Learned Society of Wales</w:t>
            </w:r>
          </w:p>
          <w:p w14:paraId="6ABDC361" w14:textId="02053097" w:rsidR="00DA325B" w:rsidRPr="00A225AF" w:rsidRDefault="00DA325B" w:rsidP="00EF073B">
            <w:pPr>
              <w:rPr>
                <w:b/>
                <w:color w:val="000000" w:themeColor="text1"/>
                <w:sz w:val="12"/>
              </w:rPr>
            </w:pPr>
          </w:p>
        </w:tc>
      </w:tr>
      <w:tr w:rsidR="00A225AF" w14:paraId="76023063" w14:textId="77777777" w:rsidTr="01D23E10">
        <w:tc>
          <w:tcPr>
            <w:tcW w:w="859" w:type="dxa"/>
          </w:tcPr>
          <w:p w14:paraId="6E38EE6E" w14:textId="72593E8A" w:rsidR="00A225AF" w:rsidRPr="004B485F" w:rsidRDefault="00A225AF" w:rsidP="00462286">
            <w:pPr>
              <w:rPr>
                <w:b/>
                <w:color w:val="000000" w:themeColor="text1"/>
              </w:rPr>
            </w:pPr>
            <w:r w:rsidRPr="004B485F">
              <w:rPr>
                <w:b/>
                <w:color w:val="000000" w:themeColor="text1"/>
              </w:rPr>
              <w:t>10.10</w:t>
            </w:r>
          </w:p>
        </w:tc>
        <w:tc>
          <w:tcPr>
            <w:tcW w:w="9065" w:type="dxa"/>
          </w:tcPr>
          <w:p w14:paraId="3A06F0B1" w14:textId="52A29F90" w:rsidR="00A225AF" w:rsidRDefault="001532DF" w:rsidP="00A225AF">
            <w:pPr>
              <w:rPr>
                <w:b/>
                <w:bCs/>
              </w:rPr>
            </w:pPr>
            <w:r>
              <w:rPr>
                <w:b/>
                <w:bCs/>
              </w:rPr>
              <w:t>Key messages from the series so far</w:t>
            </w:r>
          </w:p>
          <w:p w14:paraId="4EC68C1D" w14:textId="5AD3B2B9" w:rsidR="005B0F09" w:rsidRPr="009B26FB" w:rsidRDefault="009B26FB" w:rsidP="004D3E81">
            <w:r>
              <w:t xml:space="preserve">Responding to the findings from the first three events in the </w:t>
            </w:r>
            <w:r>
              <w:rPr>
                <w:i/>
                <w:iCs/>
              </w:rPr>
              <w:t xml:space="preserve">Wales and the World </w:t>
            </w:r>
            <w:r>
              <w:t>series</w:t>
            </w:r>
          </w:p>
          <w:p w14:paraId="26A8E143" w14:textId="4E1F64F0" w:rsidR="004D3E81" w:rsidRPr="00986E06" w:rsidRDefault="004D3E81" w:rsidP="004D3E81">
            <w:pPr>
              <w:rPr>
                <w:sz w:val="12"/>
                <w:szCs w:val="12"/>
              </w:rPr>
            </w:pPr>
          </w:p>
          <w:p w14:paraId="586944D0" w14:textId="77777777" w:rsidR="001532DF" w:rsidRDefault="001532DF" w:rsidP="001532DF">
            <w:r>
              <w:t>(</w:t>
            </w:r>
            <w:r w:rsidRPr="004D3E81">
              <w:t>3 x 6</w:t>
            </w:r>
            <w:r>
              <w:t xml:space="preserve"> </w:t>
            </w:r>
            <w:r w:rsidRPr="004D3E81">
              <w:t>minute</w:t>
            </w:r>
            <w:r>
              <w:t>s)</w:t>
            </w:r>
          </w:p>
          <w:p w14:paraId="25701884" w14:textId="77777777" w:rsidR="001532DF" w:rsidRPr="00986E06" w:rsidRDefault="001532DF" w:rsidP="004D3E81">
            <w:pPr>
              <w:rPr>
                <w:sz w:val="12"/>
                <w:szCs w:val="12"/>
              </w:rPr>
            </w:pPr>
          </w:p>
          <w:p w14:paraId="0E6DD053" w14:textId="5A19780A" w:rsidR="00A225AF" w:rsidRPr="004D3E81" w:rsidRDefault="00A225AF" w:rsidP="004D3E81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Cs/>
              </w:rPr>
            </w:pPr>
            <w:r w:rsidRPr="004D3E81">
              <w:rPr>
                <w:b/>
                <w:bCs/>
                <w:iCs/>
              </w:rPr>
              <w:t>Soft Power Strategies – How Should Wales Project Itself on the World Stage?</w:t>
            </w:r>
          </w:p>
          <w:p w14:paraId="44E4FD4C" w14:textId="2C32B46E" w:rsidR="00A225AF" w:rsidRDefault="00A225AF" w:rsidP="00A225AF">
            <w:pPr>
              <w:pStyle w:val="ListParagraph"/>
              <w:ind w:left="283"/>
            </w:pPr>
            <w:r>
              <w:rPr>
                <w:i/>
                <w:iCs/>
              </w:rPr>
              <w:t xml:space="preserve">Speaker: </w:t>
            </w:r>
            <w:r>
              <w:t>Sir Emyr Jones Parry</w:t>
            </w:r>
            <w:r w:rsidR="00EF073B">
              <w:t xml:space="preserve">, </w:t>
            </w:r>
            <w:r w:rsidR="004D3B58">
              <w:t>i</w:t>
            </w:r>
            <w:r w:rsidR="00BD43D1">
              <w:t>mmediate past President, Learned Society of Wales</w:t>
            </w:r>
          </w:p>
          <w:p w14:paraId="1FD636C9" w14:textId="77777777" w:rsidR="00A225AF" w:rsidRPr="00986E06" w:rsidRDefault="00A225AF" w:rsidP="00A225AF">
            <w:pPr>
              <w:ind w:left="283"/>
              <w:rPr>
                <w:sz w:val="12"/>
                <w:szCs w:val="12"/>
              </w:rPr>
            </w:pPr>
          </w:p>
          <w:p w14:paraId="78007F41" w14:textId="650968CC" w:rsidR="00A225AF" w:rsidRPr="005B0F09" w:rsidRDefault="00A225AF" w:rsidP="005B0F0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Cs/>
              </w:rPr>
            </w:pPr>
            <w:r w:rsidRPr="005B0F09">
              <w:rPr>
                <w:b/>
                <w:bCs/>
                <w:iCs/>
              </w:rPr>
              <w:t>The Role of Arts, Culture and the Welsh Language in Developing Wales’s International Profile</w:t>
            </w:r>
          </w:p>
          <w:p w14:paraId="272B2020" w14:textId="004EC629" w:rsidR="00A225AF" w:rsidRDefault="00A225AF" w:rsidP="7D843A9D">
            <w:pPr>
              <w:pStyle w:val="ListParagraph"/>
              <w:ind w:left="283"/>
              <w:rPr>
                <w:i/>
                <w:iCs/>
              </w:rPr>
            </w:pPr>
            <w:r w:rsidRPr="7D843A9D">
              <w:rPr>
                <w:i/>
                <w:iCs/>
              </w:rPr>
              <w:t xml:space="preserve">Speaker: </w:t>
            </w:r>
            <w:proofErr w:type="spellStart"/>
            <w:r>
              <w:t>Helgard</w:t>
            </w:r>
            <w:proofErr w:type="spellEnd"/>
            <w:r>
              <w:t xml:space="preserve"> Krause</w:t>
            </w:r>
            <w:r w:rsidR="00BD43D1">
              <w:t xml:space="preserve">, </w:t>
            </w:r>
            <w:r w:rsidR="00C17FCB">
              <w:t>Chief Executive,</w:t>
            </w:r>
            <w:r w:rsidR="3D507AF8">
              <w:t xml:space="preserve"> </w:t>
            </w:r>
            <w:r w:rsidR="00C17FCB">
              <w:t>Books Council</w:t>
            </w:r>
            <w:r w:rsidR="6808B42B">
              <w:t xml:space="preserve"> Wales</w:t>
            </w:r>
          </w:p>
          <w:p w14:paraId="3C7C3DE6" w14:textId="77777777" w:rsidR="00A225AF" w:rsidRPr="00986E06" w:rsidRDefault="00A225AF" w:rsidP="00A225AF">
            <w:pPr>
              <w:rPr>
                <w:sz w:val="12"/>
                <w:szCs w:val="12"/>
              </w:rPr>
            </w:pPr>
          </w:p>
          <w:p w14:paraId="055F64F8" w14:textId="29C8D1D7" w:rsidR="00A225AF" w:rsidRPr="00F532D6" w:rsidRDefault="00A225AF" w:rsidP="00F532D6">
            <w:pPr>
              <w:pStyle w:val="ListParagraph"/>
              <w:numPr>
                <w:ilvl w:val="0"/>
                <w:numId w:val="11"/>
              </w:numPr>
              <w:ind w:left="767" w:hanging="425"/>
              <w:rPr>
                <w:b/>
                <w:bCs/>
                <w:iCs/>
              </w:rPr>
            </w:pPr>
            <w:r w:rsidRPr="00F532D6">
              <w:rPr>
                <w:b/>
                <w:bCs/>
                <w:iCs/>
              </w:rPr>
              <w:t xml:space="preserve">Universities </w:t>
            </w:r>
            <w:r w:rsidR="00F532D6">
              <w:rPr>
                <w:b/>
                <w:bCs/>
                <w:iCs/>
              </w:rPr>
              <w:t>a</w:t>
            </w:r>
            <w:r w:rsidRPr="00F532D6">
              <w:rPr>
                <w:b/>
                <w:bCs/>
                <w:iCs/>
              </w:rPr>
              <w:t>s Global Communities</w:t>
            </w:r>
          </w:p>
          <w:p w14:paraId="22D8EA72" w14:textId="7F2E6DC1" w:rsidR="00A225AF" w:rsidRDefault="00A225AF" w:rsidP="00A225AF">
            <w:pPr>
              <w:pStyle w:val="ListParagraph"/>
              <w:ind w:left="283"/>
            </w:pPr>
            <w:r>
              <w:rPr>
                <w:i/>
                <w:iCs/>
              </w:rPr>
              <w:t xml:space="preserve">Speaker: </w:t>
            </w:r>
            <w:r w:rsidR="00C17FCB">
              <w:t xml:space="preserve">Professor </w:t>
            </w:r>
            <w:r>
              <w:t>Iwan Davies</w:t>
            </w:r>
            <w:r w:rsidR="00C17FCB">
              <w:t>, Vice-Chancellor, Bangor University</w:t>
            </w:r>
          </w:p>
          <w:p w14:paraId="76A6ED94" w14:textId="77777777" w:rsidR="00A225AF" w:rsidRPr="00A225AF" w:rsidRDefault="00A225AF" w:rsidP="00A225AF">
            <w:pPr>
              <w:pBdr>
                <w:bottom w:val="single" w:sz="12" w:space="1" w:color="auto"/>
              </w:pBdr>
              <w:rPr>
                <w:sz w:val="14"/>
              </w:rPr>
            </w:pPr>
          </w:p>
          <w:p w14:paraId="2B2991B4" w14:textId="77777777" w:rsidR="00A92EEE" w:rsidRDefault="00A92EEE" w:rsidP="00A225AF">
            <w:pPr>
              <w:ind w:left="22"/>
            </w:pPr>
          </w:p>
          <w:p w14:paraId="1AE1B9C9" w14:textId="3502A207" w:rsidR="009D3309" w:rsidRDefault="009D3309" w:rsidP="00CC3AE2">
            <w:pPr>
              <w:ind w:left="22" w:firstLine="320"/>
            </w:pPr>
            <w:r>
              <w:t>P</w:t>
            </w:r>
            <w:r w:rsidR="00A225AF">
              <w:t xml:space="preserve">anel discussion </w:t>
            </w:r>
            <w:r>
              <w:t>(20 minutes)</w:t>
            </w:r>
          </w:p>
          <w:p w14:paraId="410EBFA2" w14:textId="77777777" w:rsidR="00CC3AE2" w:rsidRPr="00986E06" w:rsidRDefault="00CC3AE2" w:rsidP="00CC3AE2">
            <w:pPr>
              <w:ind w:left="22" w:firstLine="320"/>
              <w:rPr>
                <w:sz w:val="12"/>
                <w:szCs w:val="12"/>
              </w:rPr>
            </w:pPr>
          </w:p>
          <w:p w14:paraId="7CF5429E" w14:textId="3500D132" w:rsidR="00A225AF" w:rsidRDefault="009D3309" w:rsidP="00CC3AE2">
            <w:pPr>
              <w:ind w:left="342"/>
            </w:pPr>
            <w:r w:rsidRPr="00C5462B">
              <w:rPr>
                <w:i/>
                <w:iCs/>
              </w:rPr>
              <w:t>Chair:</w:t>
            </w:r>
            <w:r>
              <w:t xml:space="preserve"> </w:t>
            </w:r>
            <w:r w:rsidR="00A225AF">
              <w:t>Dr Anwen Jones</w:t>
            </w:r>
            <w:r w:rsidR="002002F4">
              <w:t xml:space="preserve">, </w:t>
            </w:r>
            <w:r w:rsidR="002002F4" w:rsidRPr="002002F4">
              <w:t>Pro Vice-Chancellor</w:t>
            </w:r>
            <w:r w:rsidR="002002F4">
              <w:t>,</w:t>
            </w:r>
            <w:r w:rsidR="002002F4" w:rsidRPr="002002F4">
              <w:t xml:space="preserve"> Faculty of Arts and Social Sciences</w:t>
            </w:r>
            <w:r w:rsidR="002002F4">
              <w:t>, Aberystwyth University</w:t>
            </w:r>
          </w:p>
          <w:p w14:paraId="191FDA30" w14:textId="77777777" w:rsidR="00A225AF" w:rsidRPr="00A225AF" w:rsidRDefault="00A225AF" w:rsidP="00462286">
            <w:pPr>
              <w:rPr>
                <w:b/>
                <w:color w:val="000000" w:themeColor="text1"/>
                <w:sz w:val="14"/>
              </w:rPr>
            </w:pPr>
          </w:p>
        </w:tc>
      </w:tr>
      <w:tr w:rsidR="00A225AF" w14:paraId="0257031D" w14:textId="77777777" w:rsidTr="01D23E10">
        <w:tc>
          <w:tcPr>
            <w:tcW w:w="859" w:type="dxa"/>
          </w:tcPr>
          <w:p w14:paraId="4D0734B5" w14:textId="6809B157" w:rsidR="00A225AF" w:rsidRPr="004B485F" w:rsidRDefault="00A225AF" w:rsidP="00462286">
            <w:pPr>
              <w:rPr>
                <w:b/>
                <w:color w:val="000000" w:themeColor="text1"/>
              </w:rPr>
            </w:pPr>
            <w:r w:rsidRPr="004B485F">
              <w:rPr>
                <w:b/>
                <w:color w:val="000000" w:themeColor="text1"/>
              </w:rPr>
              <w:t>10.50</w:t>
            </w:r>
          </w:p>
        </w:tc>
        <w:tc>
          <w:tcPr>
            <w:tcW w:w="9065" w:type="dxa"/>
          </w:tcPr>
          <w:p w14:paraId="05A2FDA8" w14:textId="77777777" w:rsidR="008E57C0" w:rsidRDefault="0099430A" w:rsidP="00A225AF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A225AF">
              <w:rPr>
                <w:b/>
                <w:bCs/>
              </w:rPr>
              <w:t xml:space="preserve">reakout </w:t>
            </w:r>
            <w:r w:rsidR="008E57C0">
              <w:rPr>
                <w:b/>
                <w:bCs/>
              </w:rPr>
              <w:t>discussions</w:t>
            </w:r>
          </w:p>
          <w:p w14:paraId="580F3646" w14:textId="3E57E885" w:rsidR="00A225AF" w:rsidRPr="006C3BC8" w:rsidRDefault="008E57C0" w:rsidP="00A225AF">
            <w:r w:rsidRPr="006C3BC8">
              <w:t xml:space="preserve">What </w:t>
            </w:r>
            <w:r w:rsidR="006C3BC8" w:rsidRPr="006C3BC8">
              <w:t>are the next steps to prioritise in each of these areas?</w:t>
            </w:r>
          </w:p>
          <w:p w14:paraId="46BECBC5" w14:textId="77777777" w:rsidR="006C3BC8" w:rsidRPr="00986E06" w:rsidRDefault="006C3BC8" w:rsidP="00A225AF">
            <w:pPr>
              <w:rPr>
                <w:sz w:val="12"/>
                <w:szCs w:val="12"/>
              </w:rPr>
            </w:pPr>
          </w:p>
          <w:p w14:paraId="5AA1FEDC" w14:textId="7C878810" w:rsidR="00A225AF" w:rsidRPr="00EE494A" w:rsidRDefault="00A57B14" w:rsidP="0060394F">
            <w:pPr>
              <w:spacing w:after="120"/>
            </w:pPr>
            <w:r>
              <w:t>Zoom breakout rooms facilitated by:</w:t>
            </w:r>
          </w:p>
          <w:p w14:paraId="13BB1930" w14:textId="427CAFF0" w:rsidR="00A225AF" w:rsidRPr="00A57B14" w:rsidRDefault="744EC5D5" w:rsidP="3E4DA66B">
            <w:pPr>
              <w:pStyle w:val="ListParagraph"/>
              <w:numPr>
                <w:ilvl w:val="0"/>
                <w:numId w:val="7"/>
              </w:numPr>
              <w:spacing w:after="120"/>
              <w:ind w:left="626" w:hanging="284"/>
              <w:contextualSpacing w:val="0"/>
            </w:pPr>
            <w:r>
              <w:t xml:space="preserve">Professor </w:t>
            </w:r>
            <w:r w:rsidR="00127B28">
              <w:t xml:space="preserve">Berit </w:t>
            </w:r>
            <w:proofErr w:type="spellStart"/>
            <w:r w:rsidR="00127B28">
              <w:t>Bliesseman</w:t>
            </w:r>
            <w:proofErr w:type="spellEnd"/>
            <w:r w:rsidR="00127B28">
              <w:t xml:space="preserve"> de </w:t>
            </w:r>
            <w:proofErr w:type="spellStart"/>
            <w:r w:rsidR="00127B28">
              <w:t>Guevera</w:t>
            </w:r>
            <w:proofErr w:type="spellEnd"/>
            <w:r w:rsidR="00152798">
              <w:t>, Department of International Politics, Aberystwyth University</w:t>
            </w:r>
          </w:p>
          <w:p w14:paraId="0BC2030F" w14:textId="7557AA10" w:rsidR="00A225AF" w:rsidRPr="00AA4283" w:rsidRDefault="00A225AF" w:rsidP="3E4DA66B">
            <w:pPr>
              <w:pStyle w:val="ListParagraph"/>
              <w:numPr>
                <w:ilvl w:val="0"/>
                <w:numId w:val="7"/>
              </w:numPr>
              <w:spacing w:after="120"/>
              <w:ind w:left="626" w:hanging="284"/>
              <w:contextualSpacing w:val="0"/>
            </w:pPr>
            <w:r>
              <w:t xml:space="preserve">Eluned </w:t>
            </w:r>
            <w:proofErr w:type="spellStart"/>
            <w:r>
              <w:t>Haf</w:t>
            </w:r>
            <w:proofErr w:type="spellEnd"/>
            <w:r>
              <w:t xml:space="preserve">, </w:t>
            </w:r>
            <w:r w:rsidR="0099430A">
              <w:t xml:space="preserve">Head of Wales </w:t>
            </w:r>
            <w:r>
              <w:t>Arts International</w:t>
            </w:r>
          </w:p>
          <w:p w14:paraId="2B85664B" w14:textId="2616A6C6" w:rsidR="40A16F5A" w:rsidRDefault="40A16F5A" w:rsidP="3E4DA66B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626" w:hanging="284"/>
              <w:rPr>
                <w:rFonts w:eastAsiaTheme="minorEastAsia"/>
              </w:rPr>
            </w:pPr>
            <w:r>
              <w:t>Rob Humphreys</w:t>
            </w:r>
            <w:r w:rsidR="471BB7C6">
              <w:t>, HEFCW Council member &amp; Trustee, British Council</w:t>
            </w:r>
          </w:p>
          <w:p w14:paraId="59B7EF97" w14:textId="77777777" w:rsidR="007B7B18" w:rsidRPr="00986E06" w:rsidRDefault="007B7B18" w:rsidP="007B7B18">
            <w:pPr>
              <w:rPr>
                <w:sz w:val="12"/>
                <w:szCs w:val="12"/>
              </w:rPr>
            </w:pPr>
          </w:p>
          <w:p w14:paraId="53CC6F8F" w14:textId="77777777" w:rsidR="00A225AF" w:rsidRDefault="009D758A" w:rsidP="009D758A">
            <w:pPr>
              <w:rPr>
                <w:i/>
                <w:iCs/>
              </w:rPr>
            </w:pPr>
            <w:r>
              <w:rPr>
                <w:i/>
                <w:iCs/>
              </w:rPr>
              <w:t>Rapporteurs from Aberystwyth University</w:t>
            </w:r>
          </w:p>
          <w:p w14:paraId="287DEF6D" w14:textId="388EA7E9" w:rsidR="009D758A" w:rsidRPr="00A225AF" w:rsidRDefault="009D758A" w:rsidP="009D758A">
            <w:pPr>
              <w:rPr>
                <w:b/>
                <w:color w:val="000000" w:themeColor="text1"/>
                <w:sz w:val="14"/>
              </w:rPr>
            </w:pPr>
          </w:p>
        </w:tc>
      </w:tr>
      <w:tr w:rsidR="00A225AF" w14:paraId="3BC6B09E" w14:textId="77777777" w:rsidTr="01D23E10">
        <w:tc>
          <w:tcPr>
            <w:tcW w:w="859" w:type="dxa"/>
          </w:tcPr>
          <w:p w14:paraId="5F1F3332" w14:textId="2D7D293B" w:rsidR="00A225AF" w:rsidRPr="004B485F" w:rsidRDefault="00A225AF" w:rsidP="00462286">
            <w:pPr>
              <w:rPr>
                <w:b/>
                <w:color w:val="000000" w:themeColor="text1"/>
              </w:rPr>
            </w:pPr>
            <w:r w:rsidRPr="004B485F">
              <w:rPr>
                <w:b/>
                <w:color w:val="000000" w:themeColor="text1"/>
              </w:rPr>
              <w:t>11.50</w:t>
            </w:r>
          </w:p>
        </w:tc>
        <w:tc>
          <w:tcPr>
            <w:tcW w:w="9065" w:type="dxa"/>
          </w:tcPr>
          <w:p w14:paraId="071A2CED" w14:textId="77777777" w:rsidR="00A225AF" w:rsidRDefault="007B7B18" w:rsidP="0046228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Break</w:t>
            </w:r>
          </w:p>
          <w:p w14:paraId="4AFBDFD4" w14:textId="1BD9A1A0" w:rsidR="00502893" w:rsidRDefault="00502893" w:rsidP="00462286">
            <w:pPr>
              <w:rPr>
                <w:b/>
                <w:color w:val="000000" w:themeColor="text1"/>
              </w:rPr>
            </w:pPr>
          </w:p>
        </w:tc>
      </w:tr>
      <w:tr w:rsidR="00A225AF" w14:paraId="64BC34D2" w14:textId="77777777" w:rsidTr="01D23E10">
        <w:tc>
          <w:tcPr>
            <w:tcW w:w="859" w:type="dxa"/>
          </w:tcPr>
          <w:p w14:paraId="507266C1" w14:textId="5E6FDC9E" w:rsidR="00A225AF" w:rsidRPr="004B485F" w:rsidRDefault="00A225AF" w:rsidP="00462286">
            <w:pPr>
              <w:rPr>
                <w:b/>
                <w:color w:val="000000" w:themeColor="text1"/>
              </w:rPr>
            </w:pPr>
            <w:r w:rsidRPr="004B485F">
              <w:rPr>
                <w:b/>
                <w:color w:val="000000" w:themeColor="text1"/>
              </w:rPr>
              <w:t>12.10</w:t>
            </w:r>
          </w:p>
        </w:tc>
        <w:tc>
          <w:tcPr>
            <w:tcW w:w="9065" w:type="dxa"/>
          </w:tcPr>
          <w:p w14:paraId="18479EB7" w14:textId="18ABCF9D" w:rsidR="00933B93" w:rsidRDefault="00A225AF" w:rsidP="00462286">
            <w:r>
              <w:t>Feedback from breakout</w:t>
            </w:r>
            <w:r w:rsidR="00933B93">
              <w:t xml:space="preserve"> sessions</w:t>
            </w:r>
            <w:r>
              <w:t xml:space="preserve"> (via slides / share screen</w:t>
            </w:r>
            <w:r w:rsidR="00933B93">
              <w:t>)</w:t>
            </w:r>
          </w:p>
          <w:p w14:paraId="12487D8C" w14:textId="77777777" w:rsidR="00DA325B" w:rsidRPr="00DA325B" w:rsidRDefault="00DA325B" w:rsidP="00462286">
            <w:pPr>
              <w:rPr>
                <w:sz w:val="12"/>
                <w:szCs w:val="12"/>
              </w:rPr>
            </w:pPr>
          </w:p>
          <w:p w14:paraId="09F01C16" w14:textId="0DAE3F56" w:rsidR="005C7FED" w:rsidRDefault="005C7FED" w:rsidP="00462286">
            <w:r>
              <w:t xml:space="preserve">Participants’ poll </w:t>
            </w:r>
            <w:r w:rsidR="00986E06">
              <w:t>to gauge support for emerging ideas</w:t>
            </w:r>
          </w:p>
          <w:p w14:paraId="4FDCCD48" w14:textId="3CFEDBEB" w:rsidR="00A225AF" w:rsidRPr="00DA325B" w:rsidRDefault="00127B28" w:rsidP="00462286">
            <w:pPr>
              <w:rPr>
                <w:sz w:val="12"/>
                <w:szCs w:val="12"/>
              </w:rPr>
            </w:pPr>
            <w:r>
              <w:t xml:space="preserve"> </w:t>
            </w:r>
          </w:p>
        </w:tc>
      </w:tr>
      <w:tr w:rsidR="00A225AF" w14:paraId="3779A510" w14:textId="77777777" w:rsidTr="01D23E10">
        <w:tc>
          <w:tcPr>
            <w:tcW w:w="859" w:type="dxa"/>
          </w:tcPr>
          <w:p w14:paraId="23434B2F" w14:textId="636C8A94" w:rsidR="00A225AF" w:rsidRPr="004B485F" w:rsidRDefault="00A225AF" w:rsidP="00462286">
            <w:pPr>
              <w:rPr>
                <w:b/>
                <w:color w:val="000000" w:themeColor="text1"/>
              </w:rPr>
            </w:pPr>
            <w:r w:rsidRPr="004B485F">
              <w:rPr>
                <w:b/>
                <w:color w:val="000000" w:themeColor="text1"/>
              </w:rPr>
              <w:t>12.</w:t>
            </w:r>
            <w:r w:rsidR="00497172" w:rsidRPr="004B485F">
              <w:rPr>
                <w:b/>
                <w:color w:val="000000" w:themeColor="text1"/>
              </w:rPr>
              <w:t>4</w:t>
            </w:r>
            <w:r w:rsidRPr="004B485F">
              <w:rPr>
                <w:b/>
                <w:color w:val="000000" w:themeColor="text1"/>
              </w:rPr>
              <w:t>0</w:t>
            </w:r>
          </w:p>
        </w:tc>
        <w:tc>
          <w:tcPr>
            <w:tcW w:w="9065" w:type="dxa"/>
          </w:tcPr>
          <w:p w14:paraId="07DEA6D0" w14:textId="2532F494" w:rsidR="00A225AF" w:rsidRDefault="00C31F36" w:rsidP="00A225AF">
            <w:pPr>
              <w:rPr>
                <w:b/>
                <w:bCs/>
              </w:rPr>
            </w:pPr>
            <w:r>
              <w:rPr>
                <w:b/>
                <w:bCs/>
              </w:rPr>
              <w:t>Closing k</w:t>
            </w:r>
            <w:r w:rsidR="00A225AF" w:rsidRPr="00154467">
              <w:rPr>
                <w:b/>
                <w:bCs/>
              </w:rPr>
              <w:t>eynote</w:t>
            </w:r>
          </w:p>
          <w:p w14:paraId="2EDDA9CF" w14:textId="77777777" w:rsidR="00C31F36" w:rsidRPr="00986E06" w:rsidRDefault="00C31F36" w:rsidP="00A225AF">
            <w:pPr>
              <w:rPr>
                <w:sz w:val="12"/>
                <w:szCs w:val="12"/>
              </w:rPr>
            </w:pPr>
          </w:p>
          <w:p w14:paraId="19A66C0B" w14:textId="76F07EE3" w:rsidR="00497172" w:rsidRDefault="00C31F36" w:rsidP="00C31F36">
            <w:pPr>
              <w:ind w:firstLine="342"/>
            </w:pPr>
            <w:r>
              <w:rPr>
                <w:i/>
                <w:iCs/>
              </w:rPr>
              <w:t>S</w:t>
            </w:r>
            <w:r w:rsidR="00A225AF">
              <w:rPr>
                <w:i/>
                <w:iCs/>
              </w:rPr>
              <w:t xml:space="preserve">peaker: </w:t>
            </w:r>
            <w:r w:rsidR="00497172" w:rsidRPr="00497172">
              <w:t>Professor</w:t>
            </w:r>
            <w:r w:rsidR="00497172">
              <w:rPr>
                <w:i/>
                <w:iCs/>
              </w:rPr>
              <w:t xml:space="preserve"> </w:t>
            </w:r>
            <w:r w:rsidR="00A225AF">
              <w:t>Laura McAllister</w:t>
            </w:r>
            <w:r w:rsidR="00497172">
              <w:t>, Wales Governance Centre, Cardiff University</w:t>
            </w:r>
          </w:p>
          <w:p w14:paraId="67A81D51" w14:textId="77777777" w:rsidR="00A225AF" w:rsidRPr="00A225AF" w:rsidRDefault="00A225AF" w:rsidP="00462286">
            <w:pPr>
              <w:rPr>
                <w:b/>
                <w:color w:val="000000" w:themeColor="text1"/>
                <w:sz w:val="14"/>
              </w:rPr>
            </w:pPr>
          </w:p>
        </w:tc>
      </w:tr>
      <w:tr w:rsidR="00A225AF" w14:paraId="0202BE45" w14:textId="77777777" w:rsidTr="01D23E10">
        <w:tc>
          <w:tcPr>
            <w:tcW w:w="859" w:type="dxa"/>
          </w:tcPr>
          <w:p w14:paraId="50BE1B39" w14:textId="0F3C890A" w:rsidR="00A225AF" w:rsidRPr="004B485F" w:rsidRDefault="00A225AF" w:rsidP="00462286">
            <w:pPr>
              <w:rPr>
                <w:b/>
                <w:color w:val="000000" w:themeColor="text1"/>
              </w:rPr>
            </w:pPr>
            <w:r w:rsidRPr="004B485F">
              <w:rPr>
                <w:b/>
                <w:color w:val="000000" w:themeColor="text1"/>
              </w:rPr>
              <w:t>1</w:t>
            </w:r>
            <w:r w:rsidR="004B485F" w:rsidRPr="004B485F">
              <w:rPr>
                <w:b/>
                <w:color w:val="000000" w:themeColor="text1"/>
              </w:rPr>
              <w:t>3</w:t>
            </w:r>
            <w:r w:rsidRPr="004B485F">
              <w:rPr>
                <w:b/>
                <w:color w:val="000000" w:themeColor="text1"/>
              </w:rPr>
              <w:t>.</w:t>
            </w:r>
            <w:r w:rsidR="004B485F" w:rsidRPr="004B485F">
              <w:rPr>
                <w:b/>
                <w:color w:val="000000" w:themeColor="text1"/>
              </w:rPr>
              <w:t>0</w:t>
            </w:r>
            <w:r w:rsidRPr="004B485F">
              <w:rPr>
                <w:b/>
                <w:color w:val="000000" w:themeColor="text1"/>
              </w:rPr>
              <w:t xml:space="preserve">0 </w:t>
            </w:r>
          </w:p>
        </w:tc>
        <w:tc>
          <w:tcPr>
            <w:tcW w:w="9065" w:type="dxa"/>
          </w:tcPr>
          <w:p w14:paraId="74479F59" w14:textId="77777777" w:rsidR="00A225AF" w:rsidRDefault="004B485F" w:rsidP="00462286">
            <w:r>
              <w:t>Chair to review p</w:t>
            </w:r>
            <w:r w:rsidR="00A225AF">
              <w:t xml:space="preserve">oll </w:t>
            </w:r>
            <w:r>
              <w:t>results and sum up</w:t>
            </w:r>
          </w:p>
          <w:p w14:paraId="28272D54" w14:textId="43FA4C22" w:rsidR="00986E06" w:rsidRPr="00A225AF" w:rsidRDefault="00986E06" w:rsidP="00462286"/>
        </w:tc>
      </w:tr>
      <w:tr w:rsidR="00A225AF" w14:paraId="2D00BF83" w14:textId="77777777" w:rsidTr="01D23E10">
        <w:tc>
          <w:tcPr>
            <w:tcW w:w="859" w:type="dxa"/>
          </w:tcPr>
          <w:p w14:paraId="6384204F" w14:textId="2BA77589" w:rsidR="00A225AF" w:rsidRPr="004B485F" w:rsidRDefault="00A225AF" w:rsidP="00462286">
            <w:pPr>
              <w:rPr>
                <w:b/>
                <w:color w:val="000000" w:themeColor="text1"/>
              </w:rPr>
            </w:pPr>
            <w:r w:rsidRPr="004B485F">
              <w:rPr>
                <w:b/>
                <w:color w:val="000000" w:themeColor="text1"/>
              </w:rPr>
              <w:t>13.</w:t>
            </w:r>
            <w:r w:rsidR="004B485F" w:rsidRPr="004B485F">
              <w:rPr>
                <w:b/>
                <w:color w:val="000000" w:themeColor="text1"/>
              </w:rPr>
              <w:t>1</w:t>
            </w:r>
            <w:r w:rsidRPr="004B485F">
              <w:rPr>
                <w:b/>
                <w:color w:val="000000" w:themeColor="text1"/>
              </w:rPr>
              <w:t>0</w:t>
            </w:r>
          </w:p>
        </w:tc>
        <w:tc>
          <w:tcPr>
            <w:tcW w:w="9065" w:type="dxa"/>
          </w:tcPr>
          <w:p w14:paraId="26891763" w14:textId="77777777" w:rsidR="00A225AF" w:rsidRDefault="00A225AF" w:rsidP="00A225AF">
            <w:r>
              <w:t>Close</w:t>
            </w:r>
          </w:p>
          <w:p w14:paraId="5ED859FA" w14:textId="7AB901DB" w:rsidR="00986E06" w:rsidRDefault="00986E06" w:rsidP="00A225AF"/>
        </w:tc>
      </w:tr>
    </w:tbl>
    <w:p w14:paraId="1B02F949" w14:textId="709E1BD8" w:rsidR="00A225AF" w:rsidRDefault="009176C1" w:rsidP="00462286">
      <w:pPr>
        <w:spacing w:after="0"/>
      </w:pPr>
      <w:r w:rsidRPr="009176C1">
        <w:lastRenderedPageBreak/>
        <w:t>* If each person took 30 seconds to introduce themselves, that would allow 30 people to do so. If more than 30 re</w:t>
      </w:r>
      <w:bookmarkStart w:id="0" w:name="_GoBack"/>
      <w:bookmarkEnd w:id="0"/>
      <w:r w:rsidRPr="009176C1">
        <w:t>gister, we’d ne</w:t>
      </w:r>
    </w:p>
    <w:sectPr w:rsidR="00A225AF" w:rsidSect="00DA325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7A6"/>
    <w:multiLevelType w:val="hybridMultilevel"/>
    <w:tmpl w:val="3B324FB2"/>
    <w:lvl w:ilvl="0" w:tplc="BE485AA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211"/>
    <w:multiLevelType w:val="hybridMultilevel"/>
    <w:tmpl w:val="A55E9436"/>
    <w:lvl w:ilvl="0" w:tplc="98EAAD4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1E25FF"/>
    <w:multiLevelType w:val="hybridMultilevel"/>
    <w:tmpl w:val="75548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408B"/>
    <w:multiLevelType w:val="hybridMultilevel"/>
    <w:tmpl w:val="89946A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DD38E8"/>
    <w:multiLevelType w:val="hybridMultilevel"/>
    <w:tmpl w:val="416E751E"/>
    <w:lvl w:ilvl="0" w:tplc="EC063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348D"/>
    <w:multiLevelType w:val="multilevel"/>
    <w:tmpl w:val="BCAA58C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818791B"/>
    <w:multiLevelType w:val="multilevel"/>
    <w:tmpl w:val="A75E4DA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CD733E6"/>
    <w:multiLevelType w:val="multilevel"/>
    <w:tmpl w:val="5CEE916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D9778FF"/>
    <w:multiLevelType w:val="hybridMultilevel"/>
    <w:tmpl w:val="30FEFC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C838F1"/>
    <w:multiLevelType w:val="hybridMultilevel"/>
    <w:tmpl w:val="C56EA8A0"/>
    <w:lvl w:ilvl="0" w:tplc="77080E5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DA365E"/>
    <w:multiLevelType w:val="hybridMultilevel"/>
    <w:tmpl w:val="7562D5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EE"/>
    <w:rsid w:val="0000053B"/>
    <w:rsid w:val="000424C3"/>
    <w:rsid w:val="000B79D9"/>
    <w:rsid w:val="000F15E7"/>
    <w:rsid w:val="00127B28"/>
    <w:rsid w:val="001315E2"/>
    <w:rsid w:val="00143911"/>
    <w:rsid w:val="00152798"/>
    <w:rsid w:val="001532DF"/>
    <w:rsid w:val="00154467"/>
    <w:rsid w:val="001E55A4"/>
    <w:rsid w:val="002002F4"/>
    <w:rsid w:val="002371B1"/>
    <w:rsid w:val="00306C46"/>
    <w:rsid w:val="003B2078"/>
    <w:rsid w:val="003C22D3"/>
    <w:rsid w:val="003C3DB2"/>
    <w:rsid w:val="003C54E2"/>
    <w:rsid w:val="00445F5D"/>
    <w:rsid w:val="00453921"/>
    <w:rsid w:val="00462286"/>
    <w:rsid w:val="0046444D"/>
    <w:rsid w:val="00497172"/>
    <w:rsid w:val="004B485F"/>
    <w:rsid w:val="004B645A"/>
    <w:rsid w:val="004C6343"/>
    <w:rsid w:val="004D3B58"/>
    <w:rsid w:val="004D3E81"/>
    <w:rsid w:val="004F45EE"/>
    <w:rsid w:val="00502893"/>
    <w:rsid w:val="005267D1"/>
    <w:rsid w:val="005B0F09"/>
    <w:rsid w:val="005C7FED"/>
    <w:rsid w:val="005D526C"/>
    <w:rsid w:val="0060394F"/>
    <w:rsid w:val="00662F0F"/>
    <w:rsid w:val="006C1AD6"/>
    <w:rsid w:val="006C2515"/>
    <w:rsid w:val="006C2AEC"/>
    <w:rsid w:val="006C3BC8"/>
    <w:rsid w:val="00776265"/>
    <w:rsid w:val="007B6C6D"/>
    <w:rsid w:val="007B7B18"/>
    <w:rsid w:val="00801988"/>
    <w:rsid w:val="008241BA"/>
    <w:rsid w:val="00832859"/>
    <w:rsid w:val="00842BA6"/>
    <w:rsid w:val="00853DD1"/>
    <w:rsid w:val="00875884"/>
    <w:rsid w:val="008B7475"/>
    <w:rsid w:val="008E57C0"/>
    <w:rsid w:val="008F7418"/>
    <w:rsid w:val="00915B4B"/>
    <w:rsid w:val="009176C1"/>
    <w:rsid w:val="00933B93"/>
    <w:rsid w:val="00986E06"/>
    <w:rsid w:val="0099430A"/>
    <w:rsid w:val="009B26FB"/>
    <w:rsid w:val="009D3309"/>
    <w:rsid w:val="009D758A"/>
    <w:rsid w:val="00A16B5D"/>
    <w:rsid w:val="00A225AF"/>
    <w:rsid w:val="00A57B14"/>
    <w:rsid w:val="00A92EEE"/>
    <w:rsid w:val="00AA4283"/>
    <w:rsid w:val="00AC1905"/>
    <w:rsid w:val="00AE37A0"/>
    <w:rsid w:val="00B5279B"/>
    <w:rsid w:val="00B728CF"/>
    <w:rsid w:val="00B72CD3"/>
    <w:rsid w:val="00B943B2"/>
    <w:rsid w:val="00B969A6"/>
    <w:rsid w:val="00BD43D1"/>
    <w:rsid w:val="00BE0C9A"/>
    <w:rsid w:val="00C17FCB"/>
    <w:rsid w:val="00C31F36"/>
    <w:rsid w:val="00C45505"/>
    <w:rsid w:val="00C5462B"/>
    <w:rsid w:val="00C75A7F"/>
    <w:rsid w:val="00CC3AE2"/>
    <w:rsid w:val="00D036E3"/>
    <w:rsid w:val="00D3122F"/>
    <w:rsid w:val="00D359F2"/>
    <w:rsid w:val="00D623EA"/>
    <w:rsid w:val="00DA325B"/>
    <w:rsid w:val="00E6704D"/>
    <w:rsid w:val="00EE494A"/>
    <w:rsid w:val="00EF073B"/>
    <w:rsid w:val="00F532D6"/>
    <w:rsid w:val="01D23E10"/>
    <w:rsid w:val="10801FA8"/>
    <w:rsid w:val="3D507AF8"/>
    <w:rsid w:val="3E4DA66B"/>
    <w:rsid w:val="40A16F5A"/>
    <w:rsid w:val="471BB7C6"/>
    <w:rsid w:val="644F9863"/>
    <w:rsid w:val="6808B42B"/>
    <w:rsid w:val="744EC5D5"/>
    <w:rsid w:val="7D8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1DD7"/>
  <w15:docId w15:val="{C65CF5E4-2C80-4FDB-AB9D-14B61393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B5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unhideWhenUsed/>
    <w:rsid w:val="00A2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2FAA1-9546-4E0C-BFA5-D6CE92F4B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C233E-CB8F-4F6B-8022-6EB6C77BB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0EE39-9708-48A0-860D-456726D0C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Pollard</dc:creator>
  <cp:lastModifiedBy>Martin Pollard</cp:lastModifiedBy>
  <cp:revision>37</cp:revision>
  <dcterms:created xsi:type="dcterms:W3CDTF">2020-09-07T10:41:00Z</dcterms:created>
  <dcterms:modified xsi:type="dcterms:W3CDTF">2020-09-25T14:37:00Z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